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40A" w:rsidRDefault="003466E7">
      <w:pPr>
        <w:rPr>
          <w:b/>
        </w:rPr>
      </w:pPr>
      <w:r>
        <w:rPr>
          <w:b/>
          <w:noProof/>
        </w:rPr>
        <w:pict>
          <v:shapetype id="_x0000_t202" coordsize="21600,21600" o:spt="202" path="m,l,21600r21600,l21600,xe">
            <v:stroke joinstyle="miter"/>
            <v:path gradientshapeok="t" o:connecttype="rect"/>
          </v:shapetype>
          <v:shape id="_x0000_s1044" type="#_x0000_t202" style="position:absolute;margin-left:-6.75pt;margin-top:-32.75pt;width:516.9pt;height:97.5pt;z-index:251658240;mso-width-relative:margin;mso-height-relative:margin" stroked="f">
            <v:shadow offset=",3pt" offset2=",2pt"/>
            <v:textbox style="mso-next-textbox:#_x0000_s1044">
              <w:txbxContent>
                <w:p w:rsidR="007B518E" w:rsidRPr="00DE6CFB" w:rsidRDefault="007B518E" w:rsidP="00D53B41">
                  <w:pPr>
                    <w:pStyle w:val="3"/>
                    <w:jc w:val="center"/>
                    <w:rPr>
                      <w:rFonts w:ascii="Arial" w:hAnsi="Arial" w:cs="Arial"/>
                      <w:sz w:val="22"/>
                      <w:szCs w:val="22"/>
                    </w:rPr>
                  </w:pPr>
                  <w:r w:rsidRPr="0069436A">
                    <w:rPr>
                      <w:rFonts w:ascii="Arial" w:hAnsi="Arial" w:cs="Arial"/>
                      <w:sz w:val="20"/>
                    </w:rPr>
                    <w:t xml:space="preserve">                             </w:t>
                  </w:r>
                  <w:r>
                    <w:rPr>
                      <w:rFonts w:ascii="Arial" w:hAnsi="Arial" w:cs="Arial"/>
                      <w:sz w:val="20"/>
                    </w:rPr>
                    <w:t xml:space="preserve">        </w:t>
                  </w:r>
                  <w:r w:rsidRPr="00DE6CFB">
                    <w:rPr>
                      <w:rFonts w:ascii="Arial" w:hAnsi="Arial" w:cs="Arial"/>
                      <w:sz w:val="22"/>
                      <w:szCs w:val="22"/>
                    </w:rPr>
                    <w:t>ΑΓΡΟΤΙΚΟΣ ΚΤΗΝΟΤΡΟΦΙΚΟΣ ΣΥΝΕΤΑΙΡΙΣΜΟΣ ΑΡΚΑΔΙΑΣ</w:t>
                  </w:r>
                </w:p>
                <w:p w:rsidR="007B518E" w:rsidRPr="002925B2" w:rsidRDefault="007B518E" w:rsidP="004B6057">
                  <w:pPr>
                    <w:jc w:val="center"/>
                    <w:rPr>
                      <w:rFonts w:ascii="Arial" w:hAnsi="Arial" w:cs="Arial"/>
                      <w:b/>
                      <w:sz w:val="32"/>
                      <w:szCs w:val="32"/>
                    </w:rPr>
                  </w:pPr>
                  <w:r w:rsidRPr="00A84326">
                    <w:rPr>
                      <w:rFonts w:ascii="Arial" w:hAnsi="Arial" w:cs="Arial"/>
                      <w:b/>
                    </w:rPr>
                    <w:t xml:space="preserve">              </w:t>
                  </w:r>
                  <w:r>
                    <w:rPr>
                      <w:rFonts w:ascii="Arial" w:hAnsi="Arial" w:cs="Arial"/>
                      <w:b/>
                    </w:rPr>
                    <w:t xml:space="preserve">                </w:t>
                  </w:r>
                  <w:r w:rsidRPr="00A84326">
                    <w:rPr>
                      <w:rFonts w:ascii="Arial" w:hAnsi="Arial" w:cs="Arial"/>
                      <w:b/>
                    </w:rPr>
                    <w:t xml:space="preserve">        </w:t>
                  </w:r>
                  <w:r w:rsidRPr="002925B2">
                    <w:rPr>
                      <w:rFonts w:ascii="Arial" w:hAnsi="Arial" w:cs="Arial"/>
                      <w:b/>
                      <w:sz w:val="32"/>
                      <w:szCs w:val="32"/>
                    </w:rPr>
                    <w:t>&lt;&lt; Η    Ε Ν Ω ΣΗ &gt;&gt;</w:t>
                  </w:r>
                </w:p>
                <w:p w:rsidR="007B518E" w:rsidRPr="00A84326" w:rsidRDefault="007B518E" w:rsidP="00D53B41">
                  <w:pPr>
                    <w:tabs>
                      <w:tab w:val="center" w:pos="2835"/>
                    </w:tabs>
                    <w:jc w:val="center"/>
                    <w:rPr>
                      <w:rFonts w:ascii="Arial" w:hAnsi="Arial" w:cs="Arial"/>
                      <w:sz w:val="18"/>
                      <w:szCs w:val="18"/>
                    </w:rPr>
                  </w:pPr>
                  <w:r w:rsidRPr="00A84326">
                    <w:rPr>
                      <w:rFonts w:ascii="Arial" w:hAnsi="Arial" w:cs="Arial"/>
                      <w:sz w:val="18"/>
                      <w:szCs w:val="18"/>
                    </w:rPr>
                    <w:t xml:space="preserve">                              </w:t>
                  </w:r>
                  <w:r>
                    <w:rPr>
                      <w:rFonts w:ascii="Arial" w:hAnsi="Arial" w:cs="Arial"/>
                      <w:sz w:val="18"/>
                      <w:szCs w:val="18"/>
                    </w:rPr>
                    <w:t xml:space="preserve">                </w:t>
                  </w:r>
                  <w:r w:rsidRPr="00A84326">
                    <w:rPr>
                      <w:rFonts w:ascii="Arial" w:hAnsi="Arial" w:cs="Arial"/>
                      <w:sz w:val="18"/>
                      <w:szCs w:val="18"/>
                    </w:rPr>
                    <w:t xml:space="preserve">  ΕΔΡΑ : ΤΡΙΠΟΛΗ 28</w:t>
                  </w:r>
                  <w:r w:rsidRPr="00A84326">
                    <w:rPr>
                      <w:rFonts w:ascii="Arial" w:hAnsi="Arial" w:cs="Arial"/>
                      <w:sz w:val="18"/>
                      <w:szCs w:val="18"/>
                      <w:vertAlign w:val="superscript"/>
                    </w:rPr>
                    <w:t>ης</w:t>
                  </w:r>
                  <w:r w:rsidRPr="00A84326">
                    <w:rPr>
                      <w:rFonts w:ascii="Arial" w:hAnsi="Arial" w:cs="Arial"/>
                      <w:sz w:val="18"/>
                      <w:szCs w:val="18"/>
                    </w:rPr>
                    <w:t xml:space="preserve">  Οκτωβρίου 8 </w:t>
                  </w:r>
                  <w:r>
                    <w:rPr>
                      <w:rFonts w:ascii="Arial" w:hAnsi="Arial" w:cs="Arial"/>
                      <w:sz w:val="18"/>
                      <w:szCs w:val="18"/>
                    </w:rPr>
                    <w:t xml:space="preserve">  </w:t>
                  </w:r>
                  <w:r w:rsidRPr="00A84326">
                    <w:rPr>
                      <w:rFonts w:ascii="Arial" w:hAnsi="Arial" w:cs="Arial"/>
                      <w:sz w:val="18"/>
                      <w:szCs w:val="18"/>
                    </w:rPr>
                    <w:t xml:space="preserve">Τ.Θ. 9 </w:t>
                  </w:r>
                  <w:r>
                    <w:rPr>
                      <w:rFonts w:ascii="Arial" w:hAnsi="Arial" w:cs="Arial"/>
                      <w:sz w:val="18"/>
                      <w:szCs w:val="18"/>
                    </w:rPr>
                    <w:t xml:space="preserve">   </w:t>
                  </w:r>
                  <w:r w:rsidRPr="00A84326">
                    <w:rPr>
                      <w:rFonts w:ascii="Arial" w:hAnsi="Arial" w:cs="Arial"/>
                      <w:sz w:val="18"/>
                      <w:szCs w:val="18"/>
                    </w:rPr>
                    <w:t>Τ.Κ. 22131</w:t>
                  </w:r>
                </w:p>
                <w:p w:rsidR="007B518E" w:rsidRPr="007F040A" w:rsidRDefault="007B518E" w:rsidP="00D53B41">
                  <w:pPr>
                    <w:pStyle w:val="a3"/>
                    <w:spacing w:line="240" w:lineRule="auto"/>
                    <w:jc w:val="center"/>
                    <w:rPr>
                      <w:rFonts w:ascii="Arial" w:hAnsi="Arial" w:cs="Arial"/>
                      <w:sz w:val="16"/>
                    </w:rPr>
                  </w:pPr>
                  <w:r w:rsidRPr="00A84326">
                    <w:rPr>
                      <w:rFonts w:ascii="Arial" w:hAnsi="Arial" w:cs="Arial"/>
                      <w:b/>
                      <w:bCs/>
                      <w:sz w:val="10"/>
                    </w:rPr>
                    <w:t xml:space="preserve">                                                                     </w:t>
                  </w:r>
                  <w:r w:rsidRPr="0014613D">
                    <w:rPr>
                      <w:rFonts w:ascii="Arial" w:hAnsi="Arial" w:cs="Arial"/>
                      <w:b/>
                      <w:bCs/>
                      <w:sz w:val="12"/>
                      <w:szCs w:val="12"/>
                    </w:rPr>
                    <w:t>ΤΗΛΕΦΩΝΑ ΕΠΙΚΟΙΝΩΝΙΑΣ</w:t>
                  </w:r>
                  <w:r w:rsidRPr="007F040A">
                    <w:rPr>
                      <w:rFonts w:ascii="Arial" w:hAnsi="Arial" w:cs="Arial"/>
                      <w:b/>
                      <w:bCs/>
                      <w:sz w:val="10"/>
                    </w:rPr>
                    <w:t xml:space="preserve"> </w:t>
                  </w:r>
                  <w:r w:rsidRPr="007F040A">
                    <w:rPr>
                      <w:rFonts w:ascii="Arial" w:hAnsi="Arial" w:cs="Arial"/>
                      <w:sz w:val="16"/>
                    </w:rPr>
                    <w:t xml:space="preserve">:  </w:t>
                  </w:r>
                  <w:r w:rsidRPr="007F040A">
                    <w:rPr>
                      <w:rFonts w:ascii="Arial" w:hAnsi="Arial" w:cs="Arial"/>
                      <w:b/>
                      <w:bCs/>
                      <w:sz w:val="16"/>
                    </w:rPr>
                    <w:t>ΔΙΕΥΘΥΝΤΗΣ</w:t>
                  </w:r>
                  <w:r w:rsidRPr="007F040A">
                    <w:rPr>
                      <w:rFonts w:ascii="Arial" w:hAnsi="Arial" w:cs="Arial"/>
                      <w:sz w:val="16"/>
                    </w:rPr>
                    <w:t xml:space="preserve">  2710230601   </w:t>
                  </w:r>
                  <w:r w:rsidRPr="007F040A">
                    <w:rPr>
                      <w:rFonts w:ascii="Arial" w:hAnsi="Arial" w:cs="Arial"/>
                      <w:b/>
                      <w:bCs/>
                      <w:sz w:val="16"/>
                    </w:rPr>
                    <w:t>ΛΟΓΙΣΤΗΡΙΟ</w:t>
                  </w:r>
                  <w:r w:rsidRPr="007F040A">
                    <w:rPr>
                      <w:rFonts w:ascii="Arial" w:hAnsi="Arial" w:cs="Arial"/>
                      <w:sz w:val="16"/>
                    </w:rPr>
                    <w:t xml:space="preserve"> 2710230603-13-14</w:t>
                  </w:r>
                </w:p>
                <w:p w:rsidR="007B518E" w:rsidRPr="007F040A" w:rsidRDefault="007B518E" w:rsidP="00D53B41">
                  <w:pPr>
                    <w:pStyle w:val="a3"/>
                    <w:spacing w:line="240" w:lineRule="auto"/>
                    <w:jc w:val="center"/>
                    <w:rPr>
                      <w:rFonts w:ascii="Arial" w:hAnsi="Arial" w:cs="Arial"/>
                      <w:sz w:val="16"/>
                    </w:rPr>
                  </w:pPr>
                  <w:r w:rsidRPr="007F040A">
                    <w:rPr>
                      <w:rFonts w:ascii="Arial" w:hAnsi="Arial" w:cs="Arial"/>
                      <w:b/>
                      <w:bCs/>
                      <w:sz w:val="16"/>
                    </w:rPr>
                    <w:t>ΕΜΠΟΡΙ</w:t>
                  </w:r>
                  <w:r w:rsidRPr="007F040A">
                    <w:rPr>
                      <w:rFonts w:ascii="Arial" w:hAnsi="Arial" w:cs="Arial"/>
                      <w:sz w:val="16"/>
                    </w:rPr>
                    <w:t xml:space="preserve">Α 2710230607-11    </w:t>
                  </w:r>
                  <w:r w:rsidRPr="007F040A">
                    <w:rPr>
                      <w:rFonts w:ascii="Arial" w:hAnsi="Arial" w:cs="Arial"/>
                      <w:b/>
                      <w:bCs/>
                      <w:sz w:val="16"/>
                    </w:rPr>
                    <w:t xml:space="preserve">ΕΠΙΔΟΤΗΣΕΙΣ </w:t>
                  </w:r>
                  <w:r w:rsidRPr="007F040A">
                    <w:rPr>
                      <w:rFonts w:ascii="Arial" w:hAnsi="Arial" w:cs="Arial"/>
                      <w:sz w:val="16"/>
                    </w:rPr>
                    <w:t xml:space="preserve"> 27102030602-04-22       </w:t>
                  </w:r>
                  <w:r w:rsidRPr="007F040A">
                    <w:rPr>
                      <w:rFonts w:ascii="Arial" w:hAnsi="Arial" w:cs="Arial"/>
                      <w:b/>
                      <w:bCs/>
                      <w:sz w:val="16"/>
                    </w:rPr>
                    <w:t>ΑΣΦΑΛΕΙΕΣ</w:t>
                  </w:r>
                  <w:r w:rsidRPr="007F040A">
                    <w:rPr>
                      <w:rFonts w:ascii="Arial" w:hAnsi="Arial" w:cs="Arial"/>
                      <w:sz w:val="16"/>
                    </w:rPr>
                    <w:t xml:space="preserve"> 2710230606</w:t>
                  </w:r>
                </w:p>
                <w:p w:rsidR="007B518E" w:rsidRPr="007F040A" w:rsidRDefault="007B518E" w:rsidP="00D53B41">
                  <w:pPr>
                    <w:pStyle w:val="a3"/>
                    <w:spacing w:line="240" w:lineRule="auto"/>
                    <w:jc w:val="center"/>
                    <w:rPr>
                      <w:rFonts w:ascii="Arial" w:hAnsi="Arial" w:cs="Arial"/>
                      <w:sz w:val="16"/>
                    </w:rPr>
                  </w:pPr>
                  <w:r>
                    <w:rPr>
                      <w:rFonts w:ascii="Arial" w:hAnsi="Arial" w:cs="Arial"/>
                      <w:b/>
                      <w:bCs/>
                      <w:sz w:val="16"/>
                    </w:rPr>
                    <w:t>ΚΑΤΑΣΤΗΜΑ ΤΡΟΦΙΜΩΝ ΕΦΟΔΙΩΝ</w:t>
                  </w:r>
                  <w:r w:rsidRPr="007F040A">
                    <w:rPr>
                      <w:rFonts w:ascii="Arial" w:hAnsi="Arial" w:cs="Arial"/>
                      <w:sz w:val="16"/>
                    </w:rPr>
                    <w:t xml:space="preserve"> 2710230620   </w:t>
                  </w:r>
                  <w:r w:rsidRPr="007F040A">
                    <w:rPr>
                      <w:rFonts w:ascii="Arial" w:hAnsi="Arial" w:cs="Arial"/>
                      <w:b/>
                      <w:bCs/>
                      <w:sz w:val="16"/>
                    </w:rPr>
                    <w:t>ΕΡΓΟΣΤΑΣΙΟ ΖΩΟΤΡΟΦΩΝ</w:t>
                  </w:r>
                  <w:r w:rsidRPr="007F040A">
                    <w:rPr>
                      <w:rFonts w:ascii="Arial" w:hAnsi="Arial" w:cs="Arial"/>
                      <w:sz w:val="16"/>
                    </w:rPr>
                    <w:t xml:space="preserve"> (3</w:t>
                  </w:r>
                  <w:r w:rsidRPr="007F040A">
                    <w:rPr>
                      <w:rFonts w:ascii="Arial" w:hAnsi="Arial" w:cs="Arial"/>
                      <w:sz w:val="16"/>
                      <w:vertAlign w:val="superscript"/>
                    </w:rPr>
                    <w:t>ο</w:t>
                  </w:r>
                  <w:r w:rsidRPr="007F040A">
                    <w:rPr>
                      <w:rFonts w:ascii="Arial" w:hAnsi="Arial" w:cs="Arial"/>
                      <w:sz w:val="16"/>
                    </w:rPr>
                    <w:t xml:space="preserve"> χιλ. Τρίπολης Πύργου) 2720230630-1</w:t>
                  </w:r>
                </w:p>
                <w:p w:rsidR="007B518E" w:rsidRPr="007F040A" w:rsidRDefault="007B518E" w:rsidP="00D53B41">
                  <w:pPr>
                    <w:pStyle w:val="a3"/>
                    <w:spacing w:line="240" w:lineRule="auto"/>
                    <w:jc w:val="center"/>
                    <w:rPr>
                      <w:rFonts w:ascii="Arial" w:hAnsi="Arial" w:cs="Arial"/>
                      <w:sz w:val="16"/>
                    </w:rPr>
                  </w:pPr>
                  <w:r w:rsidRPr="007F040A">
                    <w:rPr>
                      <w:rFonts w:ascii="Arial" w:hAnsi="Arial" w:cs="Arial"/>
                      <w:b/>
                      <w:bCs/>
                      <w:sz w:val="16"/>
                    </w:rPr>
                    <w:t>ΑΠΟΘΗΚΗ ΤΡΙΠΟΛΗΣ</w:t>
                  </w:r>
                  <w:r w:rsidRPr="007F040A">
                    <w:rPr>
                      <w:rFonts w:ascii="Arial" w:hAnsi="Arial" w:cs="Arial"/>
                      <w:sz w:val="16"/>
                    </w:rPr>
                    <w:t xml:space="preserve"> (ΝΑΥΠΛΙΟΥ 58)  2710230633-4       </w:t>
                  </w:r>
                  <w:r w:rsidRPr="007F040A">
                    <w:rPr>
                      <w:rFonts w:ascii="Arial" w:hAnsi="Arial" w:cs="Arial"/>
                      <w:b/>
                      <w:bCs/>
                      <w:sz w:val="16"/>
                    </w:rPr>
                    <w:t>ΨΥΓΕΙΑ ΤΕΓΕΑΣ</w:t>
                  </w:r>
                  <w:r w:rsidRPr="007F040A">
                    <w:rPr>
                      <w:rFonts w:ascii="Arial" w:hAnsi="Arial" w:cs="Arial"/>
                      <w:sz w:val="16"/>
                    </w:rPr>
                    <w:t xml:space="preserve">  2710556738-2710557243</w:t>
                  </w:r>
                </w:p>
                <w:p w:rsidR="007B518E" w:rsidRPr="007F040A" w:rsidRDefault="007B518E" w:rsidP="00D53B41">
                  <w:pPr>
                    <w:pStyle w:val="a3"/>
                    <w:spacing w:line="240" w:lineRule="auto"/>
                    <w:jc w:val="center"/>
                    <w:rPr>
                      <w:rFonts w:ascii="Arial" w:hAnsi="Arial" w:cs="Arial"/>
                      <w:sz w:val="16"/>
                    </w:rPr>
                  </w:pPr>
                  <w:proofErr w:type="gramStart"/>
                  <w:r w:rsidRPr="007F040A">
                    <w:rPr>
                      <w:rFonts w:ascii="Arial" w:hAnsi="Arial" w:cs="Arial"/>
                      <w:b/>
                      <w:bCs/>
                      <w:sz w:val="16"/>
                      <w:lang w:val="en-US"/>
                    </w:rPr>
                    <w:t>FAX</w:t>
                  </w:r>
                  <w:r w:rsidRPr="007F040A">
                    <w:rPr>
                      <w:rFonts w:ascii="Arial" w:hAnsi="Arial" w:cs="Arial"/>
                      <w:b/>
                      <w:bCs/>
                      <w:sz w:val="16"/>
                    </w:rPr>
                    <w:t xml:space="preserve"> :</w:t>
                  </w:r>
                  <w:proofErr w:type="gramEnd"/>
                  <w:r w:rsidRPr="007F040A">
                    <w:rPr>
                      <w:rFonts w:ascii="Arial" w:hAnsi="Arial" w:cs="Arial"/>
                      <w:b/>
                      <w:bCs/>
                      <w:sz w:val="16"/>
                    </w:rPr>
                    <w:t xml:space="preserve"> 2710-231307     </w:t>
                  </w:r>
                  <w:r w:rsidRPr="007F040A">
                    <w:rPr>
                      <w:rFonts w:ascii="Arial" w:hAnsi="Arial" w:cs="Arial"/>
                      <w:sz w:val="16"/>
                    </w:rPr>
                    <w:t xml:space="preserve">Α.Φ.Μ.:  096000093 Δ.Ο.Υ. : ΤΡΙΠΟΛΗΣ     </w:t>
                  </w:r>
                  <w:r w:rsidRPr="007F040A">
                    <w:rPr>
                      <w:rFonts w:ascii="Arial" w:hAnsi="Arial" w:cs="Arial"/>
                      <w:sz w:val="16"/>
                      <w:lang w:val="en-US"/>
                    </w:rPr>
                    <w:t>email</w:t>
                  </w:r>
                  <w:r w:rsidRPr="007F040A">
                    <w:rPr>
                      <w:rFonts w:ascii="Arial" w:hAnsi="Arial" w:cs="Arial"/>
                      <w:sz w:val="16"/>
                    </w:rPr>
                    <w:t xml:space="preserve">: </w:t>
                  </w:r>
                  <w:r>
                    <w:rPr>
                      <w:rFonts w:ascii="Arial" w:hAnsi="Arial" w:cs="Arial"/>
                      <w:sz w:val="16"/>
                      <w:lang w:val="en-US"/>
                    </w:rPr>
                    <w:t>info</w:t>
                  </w:r>
                  <w:r w:rsidRPr="0069436A">
                    <w:rPr>
                      <w:rFonts w:ascii="Arial" w:hAnsi="Arial" w:cs="Arial"/>
                      <w:sz w:val="16"/>
                    </w:rPr>
                    <w:t>@</w:t>
                  </w:r>
                  <w:proofErr w:type="spellStart"/>
                  <w:r>
                    <w:rPr>
                      <w:rFonts w:ascii="Arial" w:hAnsi="Arial" w:cs="Arial"/>
                      <w:sz w:val="16"/>
                      <w:lang w:val="en-US"/>
                    </w:rPr>
                    <w:t>easarcadias</w:t>
                  </w:r>
                  <w:proofErr w:type="spellEnd"/>
                  <w:r w:rsidRPr="007F040A">
                    <w:rPr>
                      <w:rFonts w:ascii="Arial" w:hAnsi="Arial" w:cs="Arial"/>
                      <w:sz w:val="16"/>
                    </w:rPr>
                    <w:t>.</w:t>
                  </w:r>
                  <w:proofErr w:type="spellStart"/>
                  <w:r w:rsidRPr="007F040A">
                    <w:rPr>
                      <w:rFonts w:ascii="Arial" w:hAnsi="Arial" w:cs="Arial"/>
                      <w:sz w:val="16"/>
                      <w:lang w:val="en-US"/>
                    </w:rPr>
                    <w:t>gr</w:t>
                  </w:r>
                  <w:proofErr w:type="spellEnd"/>
                </w:p>
                <w:p w:rsidR="007B518E" w:rsidRPr="007F040A" w:rsidRDefault="007B518E" w:rsidP="00D53B41">
                  <w:pPr>
                    <w:jc w:val="center"/>
                    <w:rPr>
                      <w:sz w:val="10"/>
                    </w:rPr>
                  </w:pPr>
                </w:p>
              </w:txbxContent>
            </v:textbox>
          </v:shape>
        </w:pict>
      </w:r>
      <w:r w:rsidR="002005C6">
        <w:rPr>
          <w:b/>
          <w:noProof/>
        </w:rPr>
        <w:drawing>
          <wp:anchor distT="0" distB="0" distL="114300" distR="114300" simplePos="0" relativeHeight="251661312" behindDoc="0" locked="0" layoutInCell="1" allowOverlap="1">
            <wp:simplePos x="0" y="0"/>
            <wp:positionH relativeFrom="column">
              <wp:posOffset>51435</wp:posOffset>
            </wp:positionH>
            <wp:positionV relativeFrom="paragraph">
              <wp:posOffset>-463550</wp:posOffset>
            </wp:positionV>
            <wp:extent cx="1590675" cy="723900"/>
            <wp:effectExtent l="19050" t="0" r="9525" b="0"/>
            <wp:wrapNone/>
            <wp:docPr id="2" name="Εικόνα 1" descr="C:\easa\ΠΙΝΑΚΙΔΕΣ XRVMATA\LOGO ENOSIS 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asa\ΠΙΝΑΚΙΔΕΣ XRVMATA\LOGO ENOSIS 99.PNG"/>
                    <pic:cNvPicPr>
                      <a:picLocks noChangeAspect="1" noChangeArrowheads="1"/>
                    </pic:cNvPicPr>
                  </pic:nvPicPr>
                  <pic:blipFill>
                    <a:blip r:embed="rId6" cstate="print"/>
                    <a:srcRect/>
                    <a:stretch>
                      <a:fillRect/>
                    </a:stretch>
                  </pic:blipFill>
                  <pic:spPr bwMode="auto">
                    <a:xfrm>
                      <a:off x="0" y="0"/>
                      <a:ext cx="1590675" cy="723900"/>
                    </a:xfrm>
                    <a:prstGeom prst="rect">
                      <a:avLst/>
                    </a:prstGeom>
                    <a:noFill/>
                    <a:ln w="9525">
                      <a:noFill/>
                      <a:miter lim="800000"/>
                      <a:headEnd/>
                      <a:tailEnd/>
                    </a:ln>
                  </pic:spPr>
                </pic:pic>
              </a:graphicData>
            </a:graphic>
          </wp:anchor>
        </w:drawing>
      </w:r>
    </w:p>
    <w:p w:rsidR="00D53B41" w:rsidRDefault="00D53B41">
      <w:pPr>
        <w:rPr>
          <w:b/>
        </w:rPr>
      </w:pPr>
    </w:p>
    <w:p w:rsidR="00D53B41" w:rsidRDefault="00D53B41">
      <w:pPr>
        <w:rPr>
          <w:b/>
        </w:rPr>
      </w:pPr>
    </w:p>
    <w:p w:rsidR="00D53B41" w:rsidRDefault="00D53B41">
      <w:pPr>
        <w:rPr>
          <w:b/>
        </w:rPr>
      </w:pPr>
    </w:p>
    <w:p w:rsidR="00D53B41" w:rsidRDefault="00D53B41">
      <w:pPr>
        <w:rPr>
          <w:b/>
        </w:rPr>
      </w:pPr>
    </w:p>
    <w:p w:rsidR="009A35EF" w:rsidRDefault="009A35EF" w:rsidP="00C0312D">
      <w:pPr>
        <w:pStyle w:val="1"/>
        <w:suppressAutoHyphens/>
        <w:ind w:firstLine="426"/>
        <w:jc w:val="both"/>
        <w:rPr>
          <w:iCs/>
        </w:rPr>
      </w:pPr>
    </w:p>
    <w:p w:rsidR="009A35EF" w:rsidRDefault="009A35EF" w:rsidP="00C0312D">
      <w:pPr>
        <w:pStyle w:val="1"/>
        <w:suppressAutoHyphens/>
        <w:ind w:firstLine="426"/>
        <w:jc w:val="both"/>
        <w:rPr>
          <w:iCs/>
        </w:rPr>
      </w:pPr>
    </w:p>
    <w:p w:rsidR="009A35EF" w:rsidRDefault="009A35EF" w:rsidP="00C0312D">
      <w:pPr>
        <w:pStyle w:val="1"/>
        <w:suppressAutoHyphens/>
        <w:ind w:firstLine="426"/>
        <w:jc w:val="both"/>
        <w:rPr>
          <w:iCs/>
        </w:rPr>
      </w:pPr>
    </w:p>
    <w:p w:rsidR="009A35EF" w:rsidRDefault="009A35EF" w:rsidP="00C0312D">
      <w:pPr>
        <w:pStyle w:val="1"/>
        <w:suppressAutoHyphens/>
        <w:ind w:firstLine="426"/>
        <w:jc w:val="both"/>
        <w:rPr>
          <w:iCs/>
        </w:rPr>
      </w:pPr>
    </w:p>
    <w:p w:rsidR="00741D0A" w:rsidRPr="008509E5" w:rsidRDefault="00C0312D" w:rsidP="00C0312D">
      <w:pPr>
        <w:pStyle w:val="1"/>
        <w:suppressAutoHyphens/>
        <w:ind w:firstLine="426"/>
        <w:jc w:val="both"/>
        <w:rPr>
          <w:rFonts w:asciiTheme="minorHAnsi" w:hAnsiTheme="minorHAnsi" w:cstheme="minorHAnsi"/>
          <w:b w:val="0"/>
          <w:bCs/>
          <w:iCs/>
          <w:sz w:val="24"/>
          <w:szCs w:val="24"/>
        </w:rPr>
      </w:pPr>
      <w:r w:rsidRPr="008509E5">
        <w:rPr>
          <w:rFonts w:asciiTheme="minorHAnsi" w:hAnsiTheme="minorHAnsi" w:cstheme="minorHAnsi"/>
          <w:iCs/>
          <w:sz w:val="24"/>
          <w:szCs w:val="24"/>
        </w:rPr>
        <w:t xml:space="preserve">    </w:t>
      </w:r>
      <w:r w:rsidRPr="008509E5">
        <w:rPr>
          <w:rFonts w:asciiTheme="minorHAnsi" w:hAnsiTheme="minorHAnsi" w:cstheme="minorHAnsi"/>
          <w:sz w:val="24"/>
          <w:szCs w:val="24"/>
          <w:u w:val="single"/>
        </w:rPr>
        <w:t>ΑΡ. ΠΡΩΤ.  :</w:t>
      </w:r>
      <w:r w:rsidR="00E65B81">
        <w:rPr>
          <w:rFonts w:asciiTheme="minorHAnsi" w:hAnsiTheme="minorHAnsi" w:cstheme="minorHAnsi"/>
          <w:sz w:val="24"/>
          <w:szCs w:val="24"/>
        </w:rPr>
        <w:t xml:space="preserve">  </w:t>
      </w:r>
      <w:r w:rsidRPr="008509E5">
        <w:rPr>
          <w:rFonts w:asciiTheme="minorHAnsi" w:hAnsiTheme="minorHAnsi" w:cstheme="minorHAnsi"/>
          <w:bCs/>
          <w:iCs/>
          <w:color w:val="4F81BD" w:themeColor="accent1"/>
          <w:sz w:val="24"/>
          <w:szCs w:val="24"/>
        </w:rPr>
        <w:t xml:space="preserve">  </w:t>
      </w:r>
      <w:r w:rsidR="00526632" w:rsidRPr="00526632">
        <w:rPr>
          <w:rFonts w:asciiTheme="minorHAnsi" w:hAnsiTheme="minorHAnsi" w:cstheme="minorHAnsi"/>
          <w:bCs/>
          <w:iCs/>
          <w:sz w:val="24"/>
          <w:szCs w:val="24"/>
        </w:rPr>
        <w:t>991</w:t>
      </w:r>
      <w:r w:rsidRPr="008509E5">
        <w:rPr>
          <w:rFonts w:asciiTheme="minorHAnsi" w:hAnsiTheme="minorHAnsi" w:cstheme="minorHAnsi"/>
          <w:bCs/>
          <w:iCs/>
          <w:color w:val="4F81BD" w:themeColor="accent1"/>
          <w:sz w:val="24"/>
          <w:szCs w:val="24"/>
        </w:rPr>
        <w:t xml:space="preserve">                        </w:t>
      </w:r>
      <w:r w:rsidR="00706C0A" w:rsidRPr="008509E5">
        <w:rPr>
          <w:rFonts w:asciiTheme="minorHAnsi" w:hAnsiTheme="minorHAnsi" w:cstheme="minorHAnsi"/>
          <w:bCs/>
          <w:iCs/>
          <w:color w:val="4F81BD" w:themeColor="accent1"/>
          <w:sz w:val="24"/>
          <w:szCs w:val="24"/>
        </w:rPr>
        <w:t xml:space="preserve">           </w:t>
      </w:r>
      <w:r w:rsidR="004F69B7">
        <w:rPr>
          <w:rFonts w:asciiTheme="minorHAnsi" w:hAnsiTheme="minorHAnsi" w:cstheme="minorHAnsi"/>
          <w:bCs/>
          <w:iCs/>
          <w:color w:val="4F81BD" w:themeColor="accent1"/>
          <w:sz w:val="24"/>
          <w:szCs w:val="24"/>
        </w:rPr>
        <w:t xml:space="preserve">                         </w:t>
      </w:r>
      <w:r w:rsidR="00706C0A" w:rsidRPr="008509E5">
        <w:rPr>
          <w:rFonts w:asciiTheme="minorHAnsi" w:hAnsiTheme="minorHAnsi" w:cstheme="minorHAnsi"/>
          <w:bCs/>
          <w:iCs/>
          <w:color w:val="4F81BD" w:themeColor="accent1"/>
          <w:sz w:val="24"/>
          <w:szCs w:val="24"/>
        </w:rPr>
        <w:t xml:space="preserve"> </w:t>
      </w:r>
      <w:r w:rsidRPr="008509E5">
        <w:rPr>
          <w:rFonts w:asciiTheme="minorHAnsi" w:hAnsiTheme="minorHAnsi" w:cstheme="minorHAnsi"/>
          <w:bCs/>
          <w:iCs/>
          <w:color w:val="4F81BD" w:themeColor="accent1"/>
          <w:sz w:val="24"/>
          <w:szCs w:val="24"/>
        </w:rPr>
        <w:t xml:space="preserve"> </w:t>
      </w:r>
      <w:r w:rsidR="00741D0A" w:rsidRPr="008509E5">
        <w:rPr>
          <w:rFonts w:asciiTheme="minorHAnsi" w:hAnsiTheme="minorHAnsi" w:cstheme="minorHAnsi"/>
          <w:sz w:val="24"/>
          <w:szCs w:val="24"/>
          <w:u w:val="single"/>
        </w:rPr>
        <w:t xml:space="preserve">ΤΡΙΠΟΛΗ </w:t>
      </w:r>
      <w:r w:rsidR="00741D0A" w:rsidRPr="008509E5">
        <w:rPr>
          <w:rFonts w:asciiTheme="minorHAnsi" w:hAnsiTheme="minorHAnsi" w:cstheme="minorHAnsi"/>
          <w:bCs/>
          <w:iCs/>
          <w:color w:val="000000" w:themeColor="text1"/>
          <w:sz w:val="24"/>
          <w:szCs w:val="24"/>
        </w:rPr>
        <w:t xml:space="preserve">   </w:t>
      </w:r>
      <w:r w:rsidR="00A074D5">
        <w:rPr>
          <w:rFonts w:asciiTheme="minorHAnsi" w:hAnsiTheme="minorHAnsi" w:cstheme="minorHAnsi"/>
          <w:bCs/>
          <w:iCs/>
          <w:color w:val="000000" w:themeColor="text1"/>
          <w:sz w:val="24"/>
          <w:szCs w:val="24"/>
        </w:rPr>
        <w:t>13</w:t>
      </w:r>
      <w:r w:rsidR="00741D0A" w:rsidRPr="008509E5">
        <w:rPr>
          <w:rFonts w:asciiTheme="minorHAnsi" w:hAnsiTheme="minorHAnsi" w:cstheme="minorHAnsi"/>
          <w:bCs/>
          <w:iCs/>
          <w:color w:val="000000" w:themeColor="text1"/>
          <w:sz w:val="24"/>
          <w:szCs w:val="24"/>
        </w:rPr>
        <w:t xml:space="preserve"> / </w:t>
      </w:r>
      <w:r w:rsidR="004F69B7">
        <w:rPr>
          <w:rFonts w:asciiTheme="minorHAnsi" w:hAnsiTheme="minorHAnsi" w:cstheme="minorHAnsi"/>
          <w:bCs/>
          <w:iCs/>
          <w:color w:val="000000" w:themeColor="text1"/>
          <w:sz w:val="24"/>
          <w:szCs w:val="24"/>
        </w:rPr>
        <w:t>0</w:t>
      </w:r>
      <w:r w:rsidR="00A074D5">
        <w:rPr>
          <w:rFonts w:asciiTheme="minorHAnsi" w:hAnsiTheme="minorHAnsi" w:cstheme="minorHAnsi"/>
          <w:bCs/>
          <w:iCs/>
          <w:color w:val="000000" w:themeColor="text1"/>
          <w:sz w:val="24"/>
          <w:szCs w:val="24"/>
        </w:rPr>
        <w:t>7</w:t>
      </w:r>
      <w:r w:rsidR="00741D0A" w:rsidRPr="008509E5">
        <w:rPr>
          <w:rFonts w:asciiTheme="minorHAnsi" w:hAnsiTheme="minorHAnsi" w:cstheme="minorHAnsi"/>
          <w:bCs/>
          <w:iCs/>
          <w:color w:val="000000" w:themeColor="text1"/>
          <w:sz w:val="24"/>
          <w:szCs w:val="24"/>
        </w:rPr>
        <w:t xml:space="preserve"> / 201</w:t>
      </w:r>
      <w:r w:rsidR="004F69B7">
        <w:rPr>
          <w:rFonts w:asciiTheme="minorHAnsi" w:hAnsiTheme="minorHAnsi" w:cstheme="minorHAnsi"/>
          <w:bCs/>
          <w:iCs/>
          <w:color w:val="000000" w:themeColor="text1"/>
          <w:sz w:val="24"/>
          <w:szCs w:val="24"/>
        </w:rPr>
        <w:t>8</w:t>
      </w:r>
    </w:p>
    <w:p w:rsidR="004F3B95" w:rsidRPr="008509E5" w:rsidRDefault="004F3B95" w:rsidP="00C0312D">
      <w:pPr>
        <w:suppressAutoHyphens/>
        <w:ind w:firstLine="426"/>
        <w:jc w:val="both"/>
        <w:rPr>
          <w:rFonts w:asciiTheme="minorHAnsi" w:hAnsiTheme="minorHAnsi" w:cstheme="minorHAnsi"/>
          <w:sz w:val="24"/>
          <w:szCs w:val="24"/>
        </w:rPr>
      </w:pPr>
    </w:p>
    <w:p w:rsidR="00B177B3" w:rsidRPr="008509E5" w:rsidRDefault="00B177B3" w:rsidP="004F69B7">
      <w:pPr>
        <w:ind w:left="709"/>
        <w:rPr>
          <w:rFonts w:asciiTheme="minorHAnsi" w:hAnsiTheme="minorHAnsi" w:cstheme="minorHAnsi"/>
          <w:b/>
          <w:sz w:val="24"/>
          <w:szCs w:val="24"/>
          <w:u w:val="single"/>
        </w:rPr>
      </w:pPr>
      <w:r w:rsidRPr="008509E5">
        <w:rPr>
          <w:rFonts w:asciiTheme="minorHAnsi" w:hAnsiTheme="minorHAnsi" w:cstheme="minorHAnsi"/>
          <w:b/>
          <w:sz w:val="24"/>
          <w:szCs w:val="24"/>
          <w:u w:val="single"/>
        </w:rPr>
        <w:t xml:space="preserve">ΠΡΟΣ </w:t>
      </w:r>
    </w:p>
    <w:p w:rsidR="006D4BAC" w:rsidRDefault="00A074D5" w:rsidP="00E65B81">
      <w:pPr>
        <w:suppressAutoHyphens/>
        <w:spacing w:line="276" w:lineRule="auto"/>
        <w:ind w:left="709"/>
        <w:jc w:val="both"/>
        <w:rPr>
          <w:sz w:val="28"/>
        </w:rPr>
      </w:pPr>
      <w:r>
        <w:rPr>
          <w:sz w:val="28"/>
        </w:rPr>
        <w:t>ΕΛΓΑ</w:t>
      </w:r>
    </w:p>
    <w:p w:rsidR="00A074D5" w:rsidRPr="00E65B81" w:rsidRDefault="00A074D5" w:rsidP="00E65B81">
      <w:pPr>
        <w:suppressAutoHyphens/>
        <w:spacing w:line="276" w:lineRule="auto"/>
        <w:ind w:left="709"/>
        <w:jc w:val="both"/>
        <w:rPr>
          <w:sz w:val="28"/>
        </w:rPr>
      </w:pPr>
      <w:r>
        <w:rPr>
          <w:sz w:val="28"/>
        </w:rPr>
        <w:t>ΥΠΟΚΑΤΑΣΤΗΜΑ ΤΡΙΠΟΛΗΣ</w:t>
      </w:r>
    </w:p>
    <w:p w:rsidR="007A25BA" w:rsidRDefault="007A25BA" w:rsidP="007A25BA">
      <w:pPr>
        <w:pStyle w:val="a7"/>
        <w:ind w:left="4536"/>
        <w:rPr>
          <w:rFonts w:asciiTheme="minorHAnsi" w:hAnsiTheme="minorHAnsi" w:cstheme="minorHAnsi"/>
          <w:sz w:val="24"/>
          <w:szCs w:val="24"/>
        </w:rPr>
      </w:pPr>
    </w:p>
    <w:p w:rsidR="007A25BA" w:rsidRPr="007A25BA" w:rsidRDefault="007A25BA" w:rsidP="007A25BA">
      <w:pPr>
        <w:rPr>
          <w:rFonts w:asciiTheme="minorHAnsi" w:hAnsiTheme="minorHAnsi" w:cstheme="minorHAnsi"/>
          <w:sz w:val="24"/>
          <w:szCs w:val="24"/>
        </w:rPr>
      </w:pPr>
    </w:p>
    <w:p w:rsidR="008D5974" w:rsidRPr="008509E5" w:rsidRDefault="008D5974" w:rsidP="008D5974">
      <w:pPr>
        <w:pStyle w:val="a7"/>
        <w:ind w:left="4536"/>
        <w:rPr>
          <w:rFonts w:asciiTheme="minorHAnsi" w:hAnsiTheme="minorHAnsi" w:cstheme="minorHAnsi"/>
          <w:sz w:val="24"/>
          <w:szCs w:val="24"/>
        </w:rPr>
      </w:pPr>
    </w:p>
    <w:p w:rsidR="00B177B3" w:rsidRPr="007B518E" w:rsidRDefault="00FA2DEF" w:rsidP="004F69B7">
      <w:pPr>
        <w:suppressAutoHyphens/>
        <w:jc w:val="center"/>
        <w:rPr>
          <w:rFonts w:asciiTheme="minorHAnsi" w:hAnsiTheme="minorHAnsi" w:cstheme="minorHAnsi"/>
          <w:sz w:val="28"/>
          <w:szCs w:val="28"/>
          <w:u w:val="single"/>
        </w:rPr>
      </w:pPr>
      <w:r w:rsidRPr="007B518E">
        <w:rPr>
          <w:rFonts w:asciiTheme="minorHAnsi" w:hAnsiTheme="minorHAnsi" w:cstheme="minorHAnsi"/>
          <w:b/>
          <w:sz w:val="28"/>
          <w:szCs w:val="28"/>
          <w:u w:val="single"/>
        </w:rPr>
        <w:t>ΘΕ</w:t>
      </w:r>
      <w:r w:rsidR="00E65B81" w:rsidRPr="007B518E">
        <w:rPr>
          <w:rFonts w:asciiTheme="minorHAnsi" w:hAnsiTheme="minorHAnsi" w:cstheme="minorHAnsi"/>
          <w:b/>
          <w:sz w:val="28"/>
          <w:szCs w:val="28"/>
          <w:u w:val="single"/>
        </w:rPr>
        <w:t>ΜΑ</w:t>
      </w:r>
      <w:r w:rsidR="00E65B81" w:rsidRPr="007B518E">
        <w:rPr>
          <w:rFonts w:asciiTheme="minorHAnsi" w:hAnsiTheme="minorHAnsi" w:cstheme="minorHAnsi"/>
          <w:sz w:val="28"/>
          <w:szCs w:val="28"/>
          <w:u w:val="single"/>
        </w:rPr>
        <w:t xml:space="preserve">: </w:t>
      </w:r>
      <w:r w:rsidR="00A074D5" w:rsidRPr="007B518E">
        <w:rPr>
          <w:rFonts w:asciiTheme="minorHAnsi" w:hAnsiTheme="minorHAnsi" w:cstheme="minorHAnsi"/>
          <w:sz w:val="28"/>
          <w:szCs w:val="28"/>
          <w:u w:val="single"/>
        </w:rPr>
        <w:t>Ζημιές στην παραγωγή δημητριακών της Αρκαδίας λόγω των πρόσφατων παρατεταμένων βροχοπτώσεων.</w:t>
      </w:r>
    </w:p>
    <w:p w:rsidR="00B177B3" w:rsidRPr="008509E5" w:rsidRDefault="00B177B3" w:rsidP="00982F8F">
      <w:pPr>
        <w:suppressAutoHyphens/>
        <w:rPr>
          <w:rFonts w:asciiTheme="minorHAnsi" w:hAnsiTheme="minorHAnsi" w:cstheme="minorHAnsi"/>
          <w:sz w:val="24"/>
          <w:szCs w:val="24"/>
        </w:rPr>
      </w:pPr>
    </w:p>
    <w:p w:rsidR="00A074D5" w:rsidRDefault="00A074D5" w:rsidP="007B518E">
      <w:pPr>
        <w:suppressAutoHyphens/>
        <w:ind w:firstLine="720"/>
        <w:jc w:val="both"/>
        <w:rPr>
          <w:rFonts w:asciiTheme="minorHAnsi" w:hAnsiTheme="minorHAnsi" w:cstheme="minorHAnsi"/>
          <w:sz w:val="28"/>
          <w:szCs w:val="28"/>
        </w:rPr>
      </w:pPr>
      <w:r w:rsidRPr="00A074D5">
        <w:rPr>
          <w:rFonts w:asciiTheme="minorHAnsi" w:hAnsiTheme="minorHAnsi" w:cstheme="minorHAnsi"/>
          <w:sz w:val="28"/>
          <w:szCs w:val="28"/>
        </w:rPr>
        <w:t>Σας ενημερώνουμε ότι ο Αγροτικός Κτηνοτροφικός Συνεταιρισμός Αρκαδίας</w:t>
      </w:r>
      <w:r w:rsidR="007B518E">
        <w:rPr>
          <w:rFonts w:asciiTheme="minorHAnsi" w:hAnsiTheme="minorHAnsi" w:cstheme="minorHAnsi"/>
          <w:sz w:val="28"/>
          <w:szCs w:val="28"/>
        </w:rPr>
        <w:t xml:space="preserve"> «Η ΕΝΩΣΗ»</w:t>
      </w:r>
      <w:r w:rsidRPr="00A074D5">
        <w:rPr>
          <w:rFonts w:asciiTheme="minorHAnsi" w:hAnsiTheme="minorHAnsi" w:cstheme="minorHAnsi"/>
          <w:sz w:val="28"/>
          <w:szCs w:val="28"/>
        </w:rPr>
        <w:t>, επί σειρά ετών συγκεντρώνει και στην συνέχεια εμπορεύεται ή μεταποιεί στο εργοστάσιο ζωοτροφών που διατηρεί, δημητριακά που παράγουν τα μέλη του α</w:t>
      </w:r>
      <w:r w:rsidR="007B518E">
        <w:rPr>
          <w:rFonts w:asciiTheme="minorHAnsi" w:hAnsiTheme="minorHAnsi" w:cstheme="minorHAnsi"/>
          <w:sz w:val="28"/>
          <w:szCs w:val="28"/>
        </w:rPr>
        <w:t>λ</w:t>
      </w:r>
      <w:r w:rsidRPr="00A074D5">
        <w:rPr>
          <w:rFonts w:asciiTheme="minorHAnsi" w:hAnsiTheme="minorHAnsi" w:cstheme="minorHAnsi"/>
          <w:sz w:val="28"/>
          <w:szCs w:val="28"/>
        </w:rPr>
        <w:t>λά και άλλοι παραγωγοί της περιοχής μας.</w:t>
      </w:r>
    </w:p>
    <w:p w:rsidR="007B518E" w:rsidRPr="00A074D5" w:rsidRDefault="007B518E" w:rsidP="007B518E">
      <w:pPr>
        <w:suppressAutoHyphens/>
        <w:ind w:firstLine="720"/>
        <w:jc w:val="both"/>
        <w:rPr>
          <w:rFonts w:asciiTheme="minorHAnsi" w:hAnsiTheme="minorHAnsi" w:cstheme="minorHAnsi"/>
          <w:sz w:val="28"/>
          <w:szCs w:val="28"/>
        </w:rPr>
      </w:pPr>
      <w:r>
        <w:rPr>
          <w:rFonts w:asciiTheme="minorHAnsi" w:hAnsiTheme="minorHAnsi" w:cstheme="minorHAnsi"/>
          <w:sz w:val="28"/>
          <w:szCs w:val="28"/>
        </w:rPr>
        <w:t>Η συγκέντρωση γίνεται με σκοπό να αποκομίζουν τη μέγιστη δυνατή ωφέλεια οι παραγωγοί που καλλιεργούν δημητριακά αλλά και οι κτηνοτρόφοι που αγοράζουν και καταναλώνουν τα προϊόντα</w:t>
      </w:r>
      <w:r w:rsidRPr="007B518E">
        <w:rPr>
          <w:rFonts w:asciiTheme="minorHAnsi" w:hAnsiTheme="minorHAnsi" w:cstheme="minorHAnsi"/>
          <w:sz w:val="28"/>
          <w:szCs w:val="28"/>
        </w:rPr>
        <w:t xml:space="preserve"> </w:t>
      </w:r>
      <w:r>
        <w:rPr>
          <w:rFonts w:asciiTheme="minorHAnsi" w:hAnsiTheme="minorHAnsi" w:cstheme="minorHAnsi"/>
          <w:sz w:val="28"/>
          <w:szCs w:val="28"/>
        </w:rPr>
        <w:t>του Συνεταιρισμού.</w:t>
      </w:r>
    </w:p>
    <w:p w:rsidR="00A074D5" w:rsidRPr="00A074D5" w:rsidRDefault="00A074D5" w:rsidP="007B518E">
      <w:pPr>
        <w:suppressAutoHyphens/>
        <w:ind w:firstLine="720"/>
        <w:jc w:val="both"/>
        <w:rPr>
          <w:rFonts w:asciiTheme="minorHAnsi" w:hAnsiTheme="minorHAnsi" w:cstheme="minorHAnsi"/>
          <w:sz w:val="28"/>
          <w:szCs w:val="28"/>
        </w:rPr>
      </w:pPr>
      <w:r w:rsidRPr="00A074D5">
        <w:rPr>
          <w:rFonts w:asciiTheme="minorHAnsi" w:hAnsiTheme="minorHAnsi" w:cstheme="minorHAnsi"/>
          <w:sz w:val="28"/>
          <w:szCs w:val="28"/>
        </w:rPr>
        <w:t xml:space="preserve">Την φετινή χρονιά, κατά την έναρξη της περιόδου του </w:t>
      </w:r>
      <w:r w:rsidR="008D0098">
        <w:rPr>
          <w:rFonts w:asciiTheme="minorHAnsi" w:hAnsiTheme="minorHAnsi" w:cstheme="minorHAnsi"/>
          <w:sz w:val="28"/>
          <w:szCs w:val="28"/>
        </w:rPr>
        <w:t>θερ</w:t>
      </w:r>
      <w:r w:rsidRPr="00A074D5">
        <w:rPr>
          <w:rFonts w:asciiTheme="minorHAnsi" w:hAnsiTheme="minorHAnsi" w:cstheme="minorHAnsi"/>
          <w:sz w:val="28"/>
          <w:szCs w:val="28"/>
        </w:rPr>
        <w:t>ισμού, επικράτησαν στην περιοχή της Αρκαδίας, έντονες και παρατεταμένες βροχοπτώσεις .</w:t>
      </w:r>
    </w:p>
    <w:p w:rsidR="00A074D5" w:rsidRPr="00A074D5" w:rsidRDefault="00A074D5" w:rsidP="007B518E">
      <w:pPr>
        <w:suppressAutoHyphens/>
        <w:ind w:firstLine="720"/>
        <w:jc w:val="both"/>
        <w:rPr>
          <w:rFonts w:asciiTheme="minorHAnsi" w:hAnsiTheme="minorHAnsi" w:cstheme="minorHAnsi"/>
          <w:sz w:val="28"/>
          <w:szCs w:val="28"/>
        </w:rPr>
      </w:pPr>
      <w:r w:rsidRPr="00A074D5">
        <w:rPr>
          <w:rFonts w:asciiTheme="minorHAnsi" w:hAnsiTheme="minorHAnsi" w:cstheme="minorHAnsi"/>
          <w:sz w:val="28"/>
          <w:szCs w:val="28"/>
        </w:rPr>
        <w:t xml:space="preserve">Αυτό είχε σαν αποτέλεσμα να σταματήσει ο </w:t>
      </w:r>
      <w:r w:rsidR="008D0098">
        <w:rPr>
          <w:rFonts w:asciiTheme="minorHAnsi" w:hAnsiTheme="minorHAnsi" w:cstheme="minorHAnsi"/>
          <w:sz w:val="28"/>
          <w:szCs w:val="28"/>
        </w:rPr>
        <w:t>θερ</w:t>
      </w:r>
      <w:r w:rsidRPr="00A074D5">
        <w:rPr>
          <w:rFonts w:asciiTheme="minorHAnsi" w:hAnsiTheme="minorHAnsi" w:cstheme="minorHAnsi"/>
          <w:sz w:val="28"/>
          <w:szCs w:val="28"/>
        </w:rPr>
        <w:t>ισμός των σιτηρών για διάστημα μεγαλύτερο των 15ημερών και να ξεκινήσει πάλι με τη βελτίωση των καιρικών συνθηκών</w:t>
      </w:r>
      <w:r w:rsidR="007B518E">
        <w:rPr>
          <w:rFonts w:asciiTheme="minorHAnsi" w:hAnsiTheme="minorHAnsi" w:cstheme="minorHAnsi"/>
          <w:sz w:val="28"/>
          <w:szCs w:val="28"/>
        </w:rPr>
        <w:t>,</w:t>
      </w:r>
      <w:r w:rsidRPr="00A074D5">
        <w:rPr>
          <w:rFonts w:asciiTheme="minorHAnsi" w:hAnsiTheme="minorHAnsi" w:cstheme="minorHAnsi"/>
          <w:sz w:val="28"/>
          <w:szCs w:val="28"/>
        </w:rPr>
        <w:t xml:space="preserve"> το στέγνωμα του εδάφους των αγροτεμαχίων και την επίτευξη της επιθυμητής υγρασίας των προϊόντων, προκειμένου να συγκομιστούν και να αποθηκευτούν </w:t>
      </w:r>
      <w:r w:rsidR="007B518E">
        <w:rPr>
          <w:rFonts w:asciiTheme="minorHAnsi" w:hAnsiTheme="minorHAnsi" w:cstheme="minorHAnsi"/>
          <w:sz w:val="28"/>
          <w:szCs w:val="28"/>
        </w:rPr>
        <w:t>με ασφάλεια</w:t>
      </w:r>
      <w:r w:rsidRPr="00A074D5">
        <w:rPr>
          <w:rFonts w:asciiTheme="minorHAnsi" w:hAnsiTheme="minorHAnsi" w:cstheme="minorHAnsi"/>
          <w:sz w:val="28"/>
          <w:szCs w:val="28"/>
        </w:rPr>
        <w:t>.</w:t>
      </w:r>
    </w:p>
    <w:p w:rsidR="00A074D5" w:rsidRPr="00A074D5" w:rsidRDefault="00A074D5" w:rsidP="007B518E">
      <w:pPr>
        <w:suppressAutoHyphens/>
        <w:ind w:firstLine="720"/>
        <w:jc w:val="both"/>
        <w:rPr>
          <w:rFonts w:asciiTheme="minorHAnsi" w:hAnsiTheme="minorHAnsi" w:cstheme="minorHAnsi"/>
          <w:sz w:val="28"/>
          <w:szCs w:val="28"/>
        </w:rPr>
      </w:pPr>
      <w:r w:rsidRPr="00A074D5">
        <w:rPr>
          <w:rFonts w:asciiTheme="minorHAnsi" w:hAnsiTheme="minorHAnsi" w:cstheme="minorHAnsi"/>
          <w:sz w:val="28"/>
          <w:szCs w:val="28"/>
        </w:rPr>
        <w:t>Ως συνέπει</w:t>
      </w:r>
      <w:r w:rsidR="007B518E">
        <w:rPr>
          <w:rFonts w:asciiTheme="minorHAnsi" w:hAnsiTheme="minorHAnsi" w:cstheme="minorHAnsi"/>
          <w:sz w:val="28"/>
          <w:szCs w:val="28"/>
        </w:rPr>
        <w:t>α</w:t>
      </w:r>
      <w:r w:rsidRPr="00A074D5">
        <w:rPr>
          <w:rFonts w:asciiTheme="minorHAnsi" w:hAnsiTheme="minorHAnsi" w:cstheme="minorHAnsi"/>
          <w:sz w:val="28"/>
          <w:szCs w:val="28"/>
        </w:rPr>
        <w:t xml:space="preserve"> των παρατεταμένων βροχοπτώσεων, παρατηρήθηκε σημαντική αλλοίωση και υποβάθμιση της ποιότητας των </w:t>
      </w:r>
      <w:r w:rsidR="001B51AC">
        <w:rPr>
          <w:rFonts w:asciiTheme="minorHAnsi" w:hAnsiTheme="minorHAnsi" w:cstheme="minorHAnsi"/>
          <w:sz w:val="28"/>
          <w:szCs w:val="28"/>
        </w:rPr>
        <w:t xml:space="preserve">προϊόντων που </w:t>
      </w:r>
      <w:r w:rsidRPr="00A074D5">
        <w:rPr>
          <w:rFonts w:asciiTheme="minorHAnsi" w:hAnsiTheme="minorHAnsi" w:cstheme="minorHAnsi"/>
          <w:sz w:val="28"/>
          <w:szCs w:val="28"/>
        </w:rPr>
        <w:t>συγκομ</w:t>
      </w:r>
      <w:r w:rsidR="001B51AC">
        <w:rPr>
          <w:rFonts w:asciiTheme="minorHAnsi" w:hAnsiTheme="minorHAnsi" w:cstheme="minorHAnsi"/>
          <w:sz w:val="28"/>
          <w:szCs w:val="28"/>
        </w:rPr>
        <w:t>ίστηκαν</w:t>
      </w:r>
      <w:r w:rsidRPr="00A074D5">
        <w:rPr>
          <w:rFonts w:asciiTheme="minorHAnsi" w:hAnsiTheme="minorHAnsi" w:cstheme="minorHAnsi"/>
          <w:sz w:val="28"/>
          <w:szCs w:val="28"/>
        </w:rPr>
        <w:t xml:space="preserve"> αλλά και σημαντική μείωση της στρεμματικής απόδοσης.</w:t>
      </w:r>
    </w:p>
    <w:p w:rsidR="00A074D5" w:rsidRPr="00A074D5" w:rsidRDefault="00A074D5" w:rsidP="001B51AC">
      <w:pPr>
        <w:suppressAutoHyphens/>
        <w:ind w:firstLine="720"/>
        <w:jc w:val="both"/>
        <w:rPr>
          <w:rFonts w:asciiTheme="minorHAnsi" w:hAnsiTheme="minorHAnsi" w:cstheme="minorHAnsi"/>
          <w:sz w:val="28"/>
          <w:szCs w:val="28"/>
        </w:rPr>
      </w:pPr>
      <w:r w:rsidRPr="00A074D5">
        <w:rPr>
          <w:rFonts w:asciiTheme="minorHAnsi" w:hAnsiTheme="minorHAnsi" w:cstheme="minorHAnsi"/>
          <w:sz w:val="28"/>
          <w:szCs w:val="28"/>
        </w:rPr>
        <w:t xml:space="preserve">Πιο συγκεκριμένα, παρατηρήθηκε έντονη μυκητολογική προσβολή στους </w:t>
      </w:r>
      <w:proofErr w:type="spellStart"/>
      <w:r w:rsidRPr="00A074D5">
        <w:rPr>
          <w:rFonts w:asciiTheme="minorHAnsi" w:hAnsiTheme="minorHAnsi" w:cstheme="minorHAnsi"/>
          <w:sz w:val="28"/>
          <w:szCs w:val="28"/>
        </w:rPr>
        <w:t>συγκομιζόμενους</w:t>
      </w:r>
      <w:proofErr w:type="spellEnd"/>
      <w:r w:rsidRPr="00A074D5">
        <w:rPr>
          <w:rFonts w:asciiTheme="minorHAnsi" w:hAnsiTheme="minorHAnsi" w:cstheme="minorHAnsi"/>
          <w:sz w:val="28"/>
          <w:szCs w:val="28"/>
        </w:rPr>
        <w:t xml:space="preserve"> καρπούς καθώ</w:t>
      </w:r>
      <w:r w:rsidR="001B51AC">
        <w:rPr>
          <w:rFonts w:asciiTheme="minorHAnsi" w:hAnsiTheme="minorHAnsi" w:cstheme="minorHAnsi"/>
          <w:sz w:val="28"/>
          <w:szCs w:val="28"/>
        </w:rPr>
        <w:t>ς και η εμφάνιση φύτρου πάνω στα</w:t>
      </w:r>
      <w:r w:rsidRPr="00A074D5">
        <w:rPr>
          <w:rFonts w:asciiTheme="minorHAnsi" w:hAnsiTheme="minorHAnsi" w:cstheme="minorHAnsi"/>
          <w:sz w:val="28"/>
          <w:szCs w:val="28"/>
        </w:rPr>
        <w:t xml:space="preserve"> στάχυ</w:t>
      </w:r>
      <w:r w:rsidR="001B51AC">
        <w:rPr>
          <w:rFonts w:asciiTheme="minorHAnsi" w:hAnsiTheme="minorHAnsi" w:cstheme="minorHAnsi"/>
          <w:sz w:val="28"/>
          <w:szCs w:val="28"/>
        </w:rPr>
        <w:t>α</w:t>
      </w:r>
      <w:r w:rsidRPr="00A074D5">
        <w:rPr>
          <w:rFonts w:asciiTheme="minorHAnsi" w:hAnsiTheme="minorHAnsi" w:cstheme="minorHAnsi"/>
          <w:sz w:val="28"/>
          <w:szCs w:val="28"/>
        </w:rPr>
        <w:t>.</w:t>
      </w:r>
    </w:p>
    <w:p w:rsidR="00A074D5" w:rsidRPr="00A074D5" w:rsidRDefault="008D0098" w:rsidP="001B51AC">
      <w:pPr>
        <w:suppressAutoHyphens/>
        <w:ind w:firstLine="720"/>
        <w:jc w:val="both"/>
        <w:rPr>
          <w:rFonts w:asciiTheme="minorHAnsi" w:hAnsiTheme="minorHAnsi" w:cstheme="minorHAnsi"/>
          <w:sz w:val="28"/>
          <w:szCs w:val="28"/>
        </w:rPr>
      </w:pPr>
      <w:r>
        <w:rPr>
          <w:rFonts w:asciiTheme="minorHAnsi" w:hAnsiTheme="minorHAnsi" w:cstheme="minorHAnsi"/>
          <w:sz w:val="28"/>
          <w:szCs w:val="28"/>
        </w:rPr>
        <w:t>Οι επικρατούσες αυτές συνθήκες</w:t>
      </w:r>
      <w:r w:rsidR="00A074D5" w:rsidRPr="00A074D5">
        <w:rPr>
          <w:rFonts w:asciiTheme="minorHAnsi" w:hAnsiTheme="minorHAnsi" w:cstheme="minorHAnsi"/>
          <w:sz w:val="28"/>
          <w:szCs w:val="28"/>
        </w:rPr>
        <w:t xml:space="preserve"> υποβάθμισαν σε μεγάλο βαθμό τα παραγόμενα προϊόντα, μείωσαν την εμπορική τους αξία και κατέστησαν πολύ δύσκολη την επεξεργασία τους </w:t>
      </w:r>
      <w:r w:rsidR="001B51AC">
        <w:rPr>
          <w:rFonts w:asciiTheme="minorHAnsi" w:hAnsiTheme="minorHAnsi" w:cstheme="minorHAnsi"/>
          <w:sz w:val="28"/>
          <w:szCs w:val="28"/>
        </w:rPr>
        <w:t>και την διάθεσή τους στην αγορά</w:t>
      </w:r>
      <w:r w:rsidR="00A074D5" w:rsidRPr="00A074D5">
        <w:rPr>
          <w:rFonts w:asciiTheme="minorHAnsi" w:hAnsiTheme="minorHAnsi" w:cstheme="minorHAnsi"/>
          <w:sz w:val="28"/>
          <w:szCs w:val="28"/>
        </w:rPr>
        <w:t>.</w:t>
      </w:r>
    </w:p>
    <w:p w:rsidR="00A074D5" w:rsidRPr="00A074D5" w:rsidRDefault="00A074D5" w:rsidP="001B51AC">
      <w:pPr>
        <w:suppressAutoHyphens/>
        <w:ind w:firstLine="720"/>
        <w:jc w:val="both"/>
        <w:rPr>
          <w:rFonts w:asciiTheme="minorHAnsi" w:hAnsiTheme="minorHAnsi" w:cstheme="minorHAnsi"/>
          <w:sz w:val="28"/>
          <w:szCs w:val="28"/>
        </w:rPr>
      </w:pPr>
      <w:r w:rsidRPr="00A074D5">
        <w:rPr>
          <w:rFonts w:asciiTheme="minorHAnsi" w:hAnsiTheme="minorHAnsi" w:cstheme="minorHAnsi"/>
          <w:sz w:val="28"/>
          <w:szCs w:val="28"/>
        </w:rPr>
        <w:lastRenderedPageBreak/>
        <w:t>Συνυπολογίζοντας όλα τα παραπάνω, ο Συνεταιρισμός αποφάσισε να μην παραλάβει δημητριακά που έχουν υποστεί αλλοιώσεις και δεν είναι εμπορεύσιμα ή επεξεργάσιμα από το εργοστάσιο ζωοτροφών μας.</w:t>
      </w:r>
    </w:p>
    <w:p w:rsidR="00A074D5" w:rsidRDefault="00F23BD1" w:rsidP="001B51AC">
      <w:pPr>
        <w:suppressAutoHyphens/>
        <w:ind w:firstLine="720"/>
        <w:jc w:val="both"/>
        <w:rPr>
          <w:rFonts w:asciiTheme="minorHAnsi" w:hAnsiTheme="minorHAnsi" w:cstheme="minorHAnsi"/>
          <w:sz w:val="28"/>
          <w:szCs w:val="28"/>
        </w:rPr>
      </w:pPr>
      <w:r>
        <w:rPr>
          <w:rFonts w:asciiTheme="minorHAnsi" w:hAnsiTheme="minorHAnsi" w:cstheme="minorHAnsi"/>
          <w:sz w:val="28"/>
          <w:szCs w:val="28"/>
        </w:rPr>
        <w:t>Επιπλέον</w:t>
      </w:r>
      <w:r w:rsidR="00A074D5" w:rsidRPr="00A074D5">
        <w:rPr>
          <w:rFonts w:asciiTheme="minorHAnsi" w:hAnsiTheme="minorHAnsi" w:cstheme="minorHAnsi"/>
          <w:sz w:val="28"/>
          <w:szCs w:val="28"/>
        </w:rPr>
        <w:t>, δε</w:t>
      </w:r>
      <w:r>
        <w:rPr>
          <w:rFonts w:asciiTheme="minorHAnsi" w:hAnsiTheme="minorHAnsi" w:cstheme="minorHAnsi"/>
          <w:sz w:val="28"/>
          <w:szCs w:val="28"/>
        </w:rPr>
        <w:t>ν</w:t>
      </w:r>
      <w:r w:rsidR="00A074D5" w:rsidRPr="00A074D5">
        <w:rPr>
          <w:rFonts w:asciiTheme="minorHAnsi" w:hAnsiTheme="minorHAnsi" w:cstheme="minorHAnsi"/>
          <w:sz w:val="28"/>
          <w:szCs w:val="28"/>
        </w:rPr>
        <w:t xml:space="preserve"> θα παραλάβει σιτηρά που προορίζονταν για σποροπαραγωγή</w:t>
      </w:r>
      <w:r w:rsidR="00A074D5" w:rsidRPr="00EC3722">
        <w:rPr>
          <w:rFonts w:ascii="Arial" w:hAnsi="Arial" w:cs="Arial"/>
          <w:sz w:val="28"/>
          <w:szCs w:val="28"/>
        </w:rPr>
        <w:t xml:space="preserve"> </w:t>
      </w:r>
      <w:r w:rsidRPr="00F23BD1">
        <w:rPr>
          <w:rFonts w:asciiTheme="minorHAnsi" w:hAnsiTheme="minorHAnsi" w:cstheme="minorHAnsi"/>
          <w:sz w:val="28"/>
          <w:szCs w:val="28"/>
        </w:rPr>
        <w:t>καθώς έχασαν</w:t>
      </w:r>
      <w:r>
        <w:rPr>
          <w:rFonts w:asciiTheme="minorHAnsi" w:hAnsiTheme="minorHAnsi" w:cstheme="minorHAnsi"/>
          <w:sz w:val="28"/>
          <w:szCs w:val="28"/>
        </w:rPr>
        <w:t xml:space="preserve"> τη βλαστική τους ικανότητα φυτρώνοντας πάνω στα στάχυα και</w:t>
      </w:r>
      <w:r w:rsidRPr="00F23BD1">
        <w:rPr>
          <w:rFonts w:asciiTheme="minorHAnsi" w:hAnsiTheme="minorHAnsi" w:cstheme="minorHAnsi"/>
          <w:sz w:val="28"/>
          <w:szCs w:val="28"/>
        </w:rPr>
        <w:t xml:space="preserve"> </w:t>
      </w:r>
      <w:r w:rsidR="001B51AC">
        <w:rPr>
          <w:rFonts w:asciiTheme="minorHAnsi" w:hAnsiTheme="minorHAnsi" w:cstheme="minorHAnsi"/>
          <w:sz w:val="28"/>
          <w:szCs w:val="28"/>
        </w:rPr>
        <w:t xml:space="preserve">συνεπώς </w:t>
      </w:r>
      <w:r>
        <w:rPr>
          <w:rFonts w:asciiTheme="minorHAnsi" w:hAnsiTheme="minorHAnsi" w:cstheme="minorHAnsi"/>
          <w:sz w:val="28"/>
          <w:szCs w:val="28"/>
        </w:rPr>
        <w:t>κρίνονται ακατάλληλα</w:t>
      </w:r>
      <w:r w:rsidR="00A074D5" w:rsidRPr="00F23BD1">
        <w:rPr>
          <w:rFonts w:asciiTheme="minorHAnsi" w:hAnsiTheme="minorHAnsi" w:cstheme="minorHAnsi"/>
          <w:sz w:val="28"/>
          <w:szCs w:val="28"/>
        </w:rPr>
        <w:t>.</w:t>
      </w:r>
    </w:p>
    <w:p w:rsidR="007B518E" w:rsidRDefault="00F23BD1" w:rsidP="001B51AC">
      <w:pPr>
        <w:suppressAutoHyphens/>
        <w:ind w:firstLine="720"/>
        <w:jc w:val="both"/>
        <w:rPr>
          <w:rFonts w:asciiTheme="minorHAnsi" w:hAnsiTheme="minorHAnsi" w:cstheme="minorHAnsi"/>
          <w:sz w:val="28"/>
          <w:szCs w:val="28"/>
        </w:rPr>
      </w:pPr>
      <w:r>
        <w:rPr>
          <w:rFonts w:asciiTheme="minorHAnsi" w:hAnsiTheme="minorHAnsi" w:cstheme="minorHAnsi"/>
          <w:sz w:val="28"/>
          <w:szCs w:val="28"/>
        </w:rPr>
        <w:t xml:space="preserve">Όπως καταλαβαίνετε, το εισόδημα των παραγωγών δημητριακών </w:t>
      </w:r>
      <w:r w:rsidR="008D0098">
        <w:rPr>
          <w:rFonts w:asciiTheme="minorHAnsi" w:hAnsiTheme="minorHAnsi" w:cstheme="minorHAnsi"/>
          <w:sz w:val="28"/>
          <w:szCs w:val="28"/>
        </w:rPr>
        <w:t>πλήττεται</w:t>
      </w:r>
      <w:r>
        <w:rPr>
          <w:rFonts w:asciiTheme="minorHAnsi" w:hAnsiTheme="minorHAnsi" w:cstheme="minorHAnsi"/>
          <w:sz w:val="28"/>
          <w:szCs w:val="28"/>
        </w:rPr>
        <w:t xml:space="preserve"> άμεσα, μετά από τις συνέπειες των έντονων, παρατεταμένων και άκαιρων βροχοπτώσεων</w:t>
      </w:r>
      <w:r w:rsidR="007B518E">
        <w:rPr>
          <w:rFonts w:asciiTheme="minorHAnsi" w:hAnsiTheme="minorHAnsi" w:cstheme="minorHAnsi"/>
          <w:sz w:val="28"/>
          <w:szCs w:val="28"/>
        </w:rPr>
        <w:t xml:space="preserve"> και η οικονομική τους επιβίωση εξαρτάται </w:t>
      </w:r>
      <w:r w:rsidR="001B51AC">
        <w:rPr>
          <w:rFonts w:asciiTheme="minorHAnsi" w:hAnsiTheme="minorHAnsi" w:cstheme="minorHAnsi"/>
          <w:sz w:val="28"/>
          <w:szCs w:val="28"/>
        </w:rPr>
        <w:t>πλέον</w:t>
      </w:r>
      <w:r w:rsidR="007B518E">
        <w:rPr>
          <w:rFonts w:asciiTheme="minorHAnsi" w:hAnsiTheme="minorHAnsi" w:cstheme="minorHAnsi"/>
          <w:sz w:val="28"/>
          <w:szCs w:val="28"/>
        </w:rPr>
        <w:t xml:space="preserve"> από την αναγνώριση των ζημιών από τον ΕΛΓΑ, τις άμεσες εκτιμήσεις από τα στελέχη του Οργανισμού και την καταβολή αποζημιώσεων το συντομότερο δυνατό, ώστε να μπορέσουν οι παραγωγοί να ανταπεξέλθουν στις συνεχώς αυξανόμενες υποχρεώσεις τους.</w:t>
      </w:r>
    </w:p>
    <w:p w:rsidR="00F23BD1" w:rsidRPr="00F23BD1" w:rsidRDefault="007B518E" w:rsidP="001B51AC">
      <w:pPr>
        <w:suppressAutoHyphens/>
        <w:ind w:firstLine="426"/>
        <w:jc w:val="both"/>
        <w:rPr>
          <w:rFonts w:asciiTheme="minorHAnsi" w:hAnsiTheme="minorHAnsi" w:cstheme="minorHAnsi"/>
          <w:sz w:val="28"/>
          <w:szCs w:val="28"/>
        </w:rPr>
      </w:pPr>
      <w:r>
        <w:rPr>
          <w:rFonts w:asciiTheme="minorHAnsi" w:hAnsiTheme="minorHAnsi" w:cstheme="minorHAnsi"/>
          <w:sz w:val="28"/>
          <w:szCs w:val="28"/>
        </w:rPr>
        <w:t xml:space="preserve">Περιμένουμε τις ενέργειές σας και παραμένουμε στη διάθεσή σας για οποιαδήποτε διευκρίνιση. </w:t>
      </w:r>
    </w:p>
    <w:p w:rsidR="004F69B7" w:rsidRPr="00F23BD1" w:rsidRDefault="004F69B7" w:rsidP="00F23BD1">
      <w:pPr>
        <w:suppressAutoHyphens/>
        <w:jc w:val="both"/>
        <w:rPr>
          <w:rFonts w:asciiTheme="minorHAnsi" w:hAnsiTheme="minorHAnsi" w:cstheme="minorHAnsi"/>
          <w:sz w:val="28"/>
          <w:szCs w:val="28"/>
        </w:rPr>
      </w:pPr>
    </w:p>
    <w:p w:rsidR="004F69B7" w:rsidRPr="00982F8F" w:rsidRDefault="004F69B7" w:rsidP="002764A4">
      <w:pPr>
        <w:jc w:val="both"/>
        <w:rPr>
          <w:sz w:val="28"/>
        </w:rPr>
      </w:pPr>
    </w:p>
    <w:p w:rsidR="007E00FD" w:rsidRPr="00D32688" w:rsidRDefault="007E00FD" w:rsidP="007E00FD">
      <w:pPr>
        <w:pStyle w:val="1"/>
        <w:suppressAutoHyphens/>
        <w:ind w:firstLine="426"/>
        <w:jc w:val="center"/>
        <w:rPr>
          <w:rFonts w:asciiTheme="minorHAnsi" w:hAnsiTheme="minorHAnsi" w:cstheme="minorHAnsi"/>
          <w:sz w:val="24"/>
        </w:rPr>
      </w:pPr>
      <w:r w:rsidRPr="00D32688">
        <w:rPr>
          <w:rFonts w:asciiTheme="minorHAnsi" w:hAnsiTheme="minorHAnsi" w:cstheme="minorHAnsi"/>
          <w:sz w:val="24"/>
        </w:rPr>
        <w:t>ΑΓΡΟΤΙΚΟΣ ΚΤ</w:t>
      </w:r>
      <w:r w:rsidRPr="00D32688">
        <w:rPr>
          <w:rFonts w:asciiTheme="minorHAnsi" w:hAnsiTheme="minorHAnsi" w:cstheme="minorHAnsi"/>
          <w:sz w:val="24"/>
          <w:lang w:val="en-US"/>
        </w:rPr>
        <w:t>H</w:t>
      </w:r>
      <w:r w:rsidRPr="00D32688">
        <w:rPr>
          <w:rFonts w:asciiTheme="minorHAnsi" w:hAnsiTheme="minorHAnsi" w:cstheme="minorHAnsi"/>
          <w:sz w:val="24"/>
        </w:rPr>
        <w:t>ΝΟΤΡΟΦΙΚΟΣ ΣΥΝΕΤΑΙΡΙΣΜΟΣ</w:t>
      </w:r>
    </w:p>
    <w:p w:rsidR="007E00FD" w:rsidRPr="00D32688" w:rsidRDefault="007E00FD" w:rsidP="007E00FD">
      <w:pPr>
        <w:pStyle w:val="1"/>
        <w:suppressAutoHyphens/>
        <w:ind w:firstLine="426"/>
        <w:jc w:val="center"/>
        <w:rPr>
          <w:rFonts w:asciiTheme="minorHAnsi" w:hAnsiTheme="minorHAnsi" w:cstheme="minorHAnsi"/>
          <w:sz w:val="24"/>
        </w:rPr>
      </w:pPr>
      <w:r w:rsidRPr="00D32688">
        <w:rPr>
          <w:rFonts w:asciiTheme="minorHAnsi" w:hAnsiTheme="minorHAnsi" w:cstheme="minorHAnsi"/>
          <w:sz w:val="24"/>
        </w:rPr>
        <w:t>ΑΡΚΑΔΙΑΣ « Η ΕΝΩΣΗ »</w:t>
      </w:r>
    </w:p>
    <w:p w:rsidR="007E00FD" w:rsidRDefault="007E00FD" w:rsidP="007E00FD">
      <w:pPr>
        <w:suppressAutoHyphens/>
        <w:ind w:firstLine="426"/>
        <w:jc w:val="center"/>
        <w:rPr>
          <w:rFonts w:asciiTheme="minorHAnsi" w:hAnsiTheme="minorHAnsi" w:cstheme="minorHAnsi"/>
          <w:sz w:val="28"/>
          <w:szCs w:val="28"/>
        </w:rPr>
      </w:pPr>
      <w:r w:rsidRPr="00D32688">
        <w:rPr>
          <w:rFonts w:asciiTheme="minorHAnsi" w:hAnsiTheme="minorHAnsi" w:cstheme="minorHAnsi"/>
          <w:sz w:val="28"/>
          <w:szCs w:val="28"/>
        </w:rPr>
        <w:t xml:space="preserve">Ο </w:t>
      </w:r>
      <w:r w:rsidR="004F69B7">
        <w:rPr>
          <w:rFonts w:asciiTheme="minorHAnsi" w:hAnsiTheme="minorHAnsi" w:cstheme="minorHAnsi"/>
          <w:sz w:val="28"/>
          <w:szCs w:val="28"/>
        </w:rPr>
        <w:t xml:space="preserve">ΓΕΝΙΚΟΣ </w:t>
      </w:r>
      <w:r w:rsidRPr="00D32688">
        <w:rPr>
          <w:rFonts w:asciiTheme="minorHAnsi" w:hAnsiTheme="minorHAnsi" w:cstheme="minorHAnsi"/>
          <w:sz w:val="28"/>
          <w:szCs w:val="28"/>
        </w:rPr>
        <w:t>ΔΙΕΥΘΥΝΤΗΣ</w:t>
      </w:r>
    </w:p>
    <w:p w:rsidR="007E00FD" w:rsidRPr="00D32688" w:rsidRDefault="007E00FD" w:rsidP="007E00FD">
      <w:pPr>
        <w:suppressAutoHyphens/>
        <w:ind w:firstLine="426"/>
        <w:jc w:val="center"/>
        <w:rPr>
          <w:rFonts w:asciiTheme="minorHAnsi" w:hAnsiTheme="minorHAnsi" w:cstheme="minorHAnsi"/>
          <w:sz w:val="28"/>
          <w:szCs w:val="28"/>
        </w:rPr>
      </w:pPr>
    </w:p>
    <w:p w:rsidR="007E00FD" w:rsidRPr="00D32688" w:rsidRDefault="00A1261D" w:rsidP="007E00FD">
      <w:pPr>
        <w:suppressAutoHyphens/>
        <w:ind w:firstLine="426"/>
        <w:jc w:val="center"/>
        <w:rPr>
          <w:rFonts w:asciiTheme="minorHAnsi" w:hAnsiTheme="minorHAnsi" w:cstheme="minorHAnsi"/>
          <w:b/>
          <w:sz w:val="24"/>
          <w:u w:val="single"/>
        </w:rPr>
      </w:pPr>
      <w:r>
        <w:rPr>
          <w:rFonts w:asciiTheme="minorHAnsi" w:hAnsiTheme="minorHAnsi" w:cstheme="minorHAnsi"/>
          <w:sz w:val="28"/>
          <w:szCs w:val="28"/>
        </w:rPr>
        <w:t>ΜΑΡΚΟΠΟΥΛΟΣ ΓΕΩΡΓΙΟΣ</w:t>
      </w:r>
    </w:p>
    <w:p w:rsidR="00B177B3" w:rsidRPr="009C4D7F" w:rsidRDefault="00B177B3" w:rsidP="007E00FD">
      <w:pPr>
        <w:pStyle w:val="1"/>
        <w:suppressAutoHyphens/>
        <w:ind w:firstLine="426"/>
        <w:jc w:val="center"/>
        <w:rPr>
          <w:b w:val="0"/>
          <w:sz w:val="24"/>
          <w:u w:val="single"/>
        </w:rPr>
      </w:pPr>
    </w:p>
    <w:sectPr w:rsidR="00B177B3" w:rsidRPr="009C4D7F" w:rsidSect="00C0312D">
      <w:pgSz w:w="11906" w:h="16838"/>
      <w:pgMar w:top="1135" w:right="1274" w:bottom="1440"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24234"/>
    <w:multiLevelType w:val="multilevel"/>
    <w:tmpl w:val="0DD03D00"/>
    <w:lvl w:ilvl="0">
      <w:start w:val="364"/>
      <w:numFmt w:val="decimal"/>
      <w:lvlText w:val="%1.0"/>
      <w:lvlJc w:val="left"/>
      <w:pPr>
        <w:tabs>
          <w:tab w:val="num" w:pos="4260"/>
        </w:tabs>
        <w:ind w:left="4260" w:hanging="660"/>
      </w:pPr>
      <w:rPr>
        <w:rFonts w:hint="default"/>
      </w:rPr>
    </w:lvl>
    <w:lvl w:ilvl="1">
      <w:start w:val="1"/>
      <w:numFmt w:val="decimalZero"/>
      <w:lvlText w:val="%1.%2"/>
      <w:lvlJc w:val="left"/>
      <w:pPr>
        <w:tabs>
          <w:tab w:val="num" w:pos="4980"/>
        </w:tabs>
        <w:ind w:left="4980" w:hanging="6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6480"/>
        </w:tabs>
        <w:ind w:left="64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080"/>
        </w:tabs>
        <w:ind w:left="1008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1">
    <w:nsid w:val="2C294B0B"/>
    <w:multiLevelType w:val="hybridMultilevel"/>
    <w:tmpl w:val="FC2A927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FC002AB"/>
    <w:multiLevelType w:val="multilevel"/>
    <w:tmpl w:val="FDAAF23A"/>
    <w:lvl w:ilvl="0">
      <w:start w:val="364"/>
      <w:numFmt w:val="decimal"/>
      <w:lvlText w:val="%1.0"/>
      <w:lvlJc w:val="left"/>
      <w:pPr>
        <w:tabs>
          <w:tab w:val="num" w:pos="5100"/>
        </w:tabs>
        <w:ind w:left="5100" w:hanging="780"/>
      </w:pPr>
      <w:rPr>
        <w:rFonts w:hint="default"/>
      </w:rPr>
    </w:lvl>
    <w:lvl w:ilvl="1">
      <w:start w:val="1"/>
      <w:numFmt w:val="decimalZero"/>
      <w:lvlText w:val="%1.%2"/>
      <w:lvlJc w:val="left"/>
      <w:pPr>
        <w:tabs>
          <w:tab w:val="num" w:pos="5820"/>
        </w:tabs>
        <w:ind w:left="5820" w:hanging="780"/>
      </w:pPr>
      <w:rPr>
        <w:rFonts w:hint="default"/>
      </w:rPr>
    </w:lvl>
    <w:lvl w:ilvl="2">
      <w:start w:val="1"/>
      <w:numFmt w:val="decimal"/>
      <w:lvlText w:val="%1.%2.%3"/>
      <w:lvlJc w:val="left"/>
      <w:pPr>
        <w:tabs>
          <w:tab w:val="num" w:pos="6540"/>
        </w:tabs>
        <w:ind w:left="6540" w:hanging="780"/>
      </w:pPr>
      <w:rPr>
        <w:rFonts w:hint="default"/>
      </w:rPr>
    </w:lvl>
    <w:lvl w:ilvl="3">
      <w:start w:val="1"/>
      <w:numFmt w:val="decimal"/>
      <w:lvlText w:val="%1.%2.%3.%4"/>
      <w:lvlJc w:val="left"/>
      <w:pPr>
        <w:tabs>
          <w:tab w:val="num" w:pos="7260"/>
        </w:tabs>
        <w:ind w:left="7260" w:hanging="780"/>
      </w:pPr>
      <w:rPr>
        <w:rFonts w:hint="default"/>
      </w:rPr>
    </w:lvl>
    <w:lvl w:ilvl="4">
      <w:start w:val="1"/>
      <w:numFmt w:val="decimal"/>
      <w:lvlText w:val="%1.%2.%3.%4.%5"/>
      <w:lvlJc w:val="left"/>
      <w:pPr>
        <w:tabs>
          <w:tab w:val="num" w:pos="8280"/>
        </w:tabs>
        <w:ind w:left="8280" w:hanging="1080"/>
      </w:pPr>
      <w:rPr>
        <w:rFonts w:hint="default"/>
      </w:rPr>
    </w:lvl>
    <w:lvl w:ilvl="5">
      <w:start w:val="1"/>
      <w:numFmt w:val="decimal"/>
      <w:lvlText w:val="%1.%2.%3.%4.%5.%6"/>
      <w:lvlJc w:val="left"/>
      <w:pPr>
        <w:tabs>
          <w:tab w:val="num" w:pos="9000"/>
        </w:tabs>
        <w:ind w:left="900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0800"/>
        </w:tabs>
        <w:ind w:left="1080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3">
    <w:nsid w:val="403B4AF2"/>
    <w:multiLevelType w:val="multilevel"/>
    <w:tmpl w:val="F12EF88C"/>
    <w:lvl w:ilvl="0">
      <w:start w:val="193"/>
      <w:numFmt w:val="decimal"/>
      <w:lvlText w:val="%1.0"/>
      <w:lvlJc w:val="left"/>
      <w:pPr>
        <w:tabs>
          <w:tab w:val="num" w:pos="4200"/>
        </w:tabs>
        <w:ind w:left="4200" w:hanging="900"/>
      </w:pPr>
      <w:rPr>
        <w:rFonts w:hint="default"/>
      </w:rPr>
    </w:lvl>
    <w:lvl w:ilvl="1">
      <w:start w:val="1"/>
      <w:numFmt w:val="decimalZero"/>
      <w:lvlText w:val="%1.%2"/>
      <w:lvlJc w:val="left"/>
      <w:pPr>
        <w:tabs>
          <w:tab w:val="num" w:pos="4920"/>
        </w:tabs>
        <w:ind w:left="4920" w:hanging="900"/>
      </w:pPr>
      <w:rPr>
        <w:rFonts w:hint="default"/>
      </w:rPr>
    </w:lvl>
    <w:lvl w:ilvl="2">
      <w:start w:val="1"/>
      <w:numFmt w:val="decimal"/>
      <w:lvlText w:val="%1.%2.%3"/>
      <w:lvlJc w:val="left"/>
      <w:pPr>
        <w:tabs>
          <w:tab w:val="num" w:pos="5640"/>
        </w:tabs>
        <w:ind w:left="5640" w:hanging="900"/>
      </w:pPr>
      <w:rPr>
        <w:rFonts w:hint="default"/>
      </w:rPr>
    </w:lvl>
    <w:lvl w:ilvl="3">
      <w:start w:val="1"/>
      <w:numFmt w:val="decimal"/>
      <w:lvlText w:val="%1.%2.%3.%4"/>
      <w:lvlJc w:val="left"/>
      <w:pPr>
        <w:tabs>
          <w:tab w:val="num" w:pos="6360"/>
        </w:tabs>
        <w:ind w:left="6360" w:hanging="900"/>
      </w:pPr>
      <w:rPr>
        <w:rFonts w:hint="default"/>
      </w:rPr>
    </w:lvl>
    <w:lvl w:ilvl="4">
      <w:start w:val="1"/>
      <w:numFmt w:val="decimal"/>
      <w:lvlText w:val="%1.%2.%3.%4.%5"/>
      <w:lvlJc w:val="left"/>
      <w:pPr>
        <w:tabs>
          <w:tab w:val="num" w:pos="7260"/>
        </w:tabs>
        <w:ind w:left="7260" w:hanging="1080"/>
      </w:pPr>
      <w:rPr>
        <w:rFonts w:hint="default"/>
      </w:rPr>
    </w:lvl>
    <w:lvl w:ilvl="5">
      <w:start w:val="1"/>
      <w:numFmt w:val="decimal"/>
      <w:lvlText w:val="%1.%2.%3.%4.%5.%6"/>
      <w:lvlJc w:val="left"/>
      <w:pPr>
        <w:tabs>
          <w:tab w:val="num" w:pos="7980"/>
        </w:tabs>
        <w:ind w:left="7980" w:hanging="1080"/>
      </w:pPr>
      <w:rPr>
        <w:rFonts w:hint="default"/>
      </w:rPr>
    </w:lvl>
    <w:lvl w:ilvl="6">
      <w:start w:val="1"/>
      <w:numFmt w:val="decimal"/>
      <w:lvlText w:val="%1.%2.%3.%4.%5.%6.%7"/>
      <w:lvlJc w:val="left"/>
      <w:pPr>
        <w:tabs>
          <w:tab w:val="num" w:pos="9060"/>
        </w:tabs>
        <w:ind w:left="9060" w:hanging="1440"/>
      </w:pPr>
      <w:rPr>
        <w:rFonts w:hint="default"/>
      </w:rPr>
    </w:lvl>
    <w:lvl w:ilvl="7">
      <w:start w:val="1"/>
      <w:numFmt w:val="decimal"/>
      <w:lvlText w:val="%1.%2.%3.%4.%5.%6.%7.%8"/>
      <w:lvlJc w:val="left"/>
      <w:pPr>
        <w:tabs>
          <w:tab w:val="num" w:pos="9780"/>
        </w:tabs>
        <w:ind w:left="9780" w:hanging="1440"/>
      </w:pPr>
      <w:rPr>
        <w:rFonts w:hint="default"/>
      </w:rPr>
    </w:lvl>
    <w:lvl w:ilvl="8">
      <w:start w:val="1"/>
      <w:numFmt w:val="decimal"/>
      <w:lvlText w:val="%1.%2.%3.%4.%5.%6.%7.%8.%9"/>
      <w:lvlJc w:val="left"/>
      <w:pPr>
        <w:tabs>
          <w:tab w:val="num" w:pos="10860"/>
        </w:tabs>
        <w:ind w:left="10860" w:hanging="1800"/>
      </w:pPr>
      <w:rPr>
        <w:rFonts w:hint="default"/>
      </w:rPr>
    </w:lvl>
  </w:abstractNum>
  <w:abstractNum w:abstractNumId="4">
    <w:nsid w:val="48F23F62"/>
    <w:multiLevelType w:val="multilevel"/>
    <w:tmpl w:val="95241CF2"/>
    <w:lvl w:ilvl="0">
      <w:start w:val="364"/>
      <w:numFmt w:val="decimal"/>
      <w:lvlText w:val="%1.0"/>
      <w:lvlJc w:val="left"/>
      <w:pPr>
        <w:tabs>
          <w:tab w:val="num" w:pos="4260"/>
        </w:tabs>
        <w:ind w:left="4260" w:hanging="660"/>
      </w:pPr>
      <w:rPr>
        <w:rFonts w:hint="default"/>
      </w:rPr>
    </w:lvl>
    <w:lvl w:ilvl="1">
      <w:start w:val="1"/>
      <w:numFmt w:val="decimalZero"/>
      <w:lvlText w:val="%1.%2"/>
      <w:lvlJc w:val="left"/>
      <w:pPr>
        <w:tabs>
          <w:tab w:val="num" w:pos="4980"/>
        </w:tabs>
        <w:ind w:left="4980" w:hanging="6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6480"/>
        </w:tabs>
        <w:ind w:left="64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080"/>
        </w:tabs>
        <w:ind w:left="1008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5">
    <w:nsid w:val="5B726DA5"/>
    <w:multiLevelType w:val="hybridMultilevel"/>
    <w:tmpl w:val="6846C780"/>
    <w:lvl w:ilvl="0" w:tplc="0408000F">
      <w:start w:val="1"/>
      <w:numFmt w:val="decimal"/>
      <w:lvlText w:val="%1."/>
      <w:lvlJc w:val="left"/>
      <w:pPr>
        <w:ind w:left="6957" w:hanging="360"/>
      </w:pPr>
    </w:lvl>
    <w:lvl w:ilvl="1" w:tplc="04080019" w:tentative="1">
      <w:start w:val="1"/>
      <w:numFmt w:val="lowerLetter"/>
      <w:lvlText w:val="%2."/>
      <w:lvlJc w:val="left"/>
      <w:pPr>
        <w:ind w:left="7677" w:hanging="360"/>
      </w:pPr>
    </w:lvl>
    <w:lvl w:ilvl="2" w:tplc="0408001B" w:tentative="1">
      <w:start w:val="1"/>
      <w:numFmt w:val="lowerRoman"/>
      <w:lvlText w:val="%3."/>
      <w:lvlJc w:val="right"/>
      <w:pPr>
        <w:ind w:left="8397" w:hanging="180"/>
      </w:pPr>
    </w:lvl>
    <w:lvl w:ilvl="3" w:tplc="0408000F" w:tentative="1">
      <w:start w:val="1"/>
      <w:numFmt w:val="decimal"/>
      <w:lvlText w:val="%4."/>
      <w:lvlJc w:val="left"/>
      <w:pPr>
        <w:ind w:left="9117" w:hanging="360"/>
      </w:pPr>
    </w:lvl>
    <w:lvl w:ilvl="4" w:tplc="04080019" w:tentative="1">
      <w:start w:val="1"/>
      <w:numFmt w:val="lowerLetter"/>
      <w:lvlText w:val="%5."/>
      <w:lvlJc w:val="left"/>
      <w:pPr>
        <w:ind w:left="9837" w:hanging="360"/>
      </w:pPr>
    </w:lvl>
    <w:lvl w:ilvl="5" w:tplc="0408001B" w:tentative="1">
      <w:start w:val="1"/>
      <w:numFmt w:val="lowerRoman"/>
      <w:lvlText w:val="%6."/>
      <w:lvlJc w:val="right"/>
      <w:pPr>
        <w:ind w:left="10557" w:hanging="180"/>
      </w:pPr>
    </w:lvl>
    <w:lvl w:ilvl="6" w:tplc="0408000F" w:tentative="1">
      <w:start w:val="1"/>
      <w:numFmt w:val="decimal"/>
      <w:lvlText w:val="%7."/>
      <w:lvlJc w:val="left"/>
      <w:pPr>
        <w:ind w:left="11277" w:hanging="360"/>
      </w:pPr>
    </w:lvl>
    <w:lvl w:ilvl="7" w:tplc="04080019" w:tentative="1">
      <w:start w:val="1"/>
      <w:numFmt w:val="lowerLetter"/>
      <w:lvlText w:val="%8."/>
      <w:lvlJc w:val="left"/>
      <w:pPr>
        <w:ind w:left="11997" w:hanging="360"/>
      </w:pPr>
    </w:lvl>
    <w:lvl w:ilvl="8" w:tplc="0408001B" w:tentative="1">
      <w:start w:val="1"/>
      <w:numFmt w:val="lowerRoman"/>
      <w:lvlText w:val="%9."/>
      <w:lvlJc w:val="right"/>
      <w:pPr>
        <w:ind w:left="12717" w:hanging="180"/>
      </w:pPr>
    </w:lvl>
  </w:abstractNum>
  <w:abstractNum w:abstractNumId="6">
    <w:nsid w:val="6C5559B8"/>
    <w:multiLevelType w:val="multilevel"/>
    <w:tmpl w:val="7A0A4A26"/>
    <w:lvl w:ilvl="0">
      <w:start w:val="193"/>
      <w:numFmt w:val="decimal"/>
      <w:lvlText w:val="%1.0"/>
      <w:lvlJc w:val="left"/>
      <w:pPr>
        <w:tabs>
          <w:tab w:val="num" w:pos="4260"/>
        </w:tabs>
        <w:ind w:left="4260" w:hanging="660"/>
      </w:pPr>
      <w:rPr>
        <w:rFonts w:hint="default"/>
      </w:rPr>
    </w:lvl>
    <w:lvl w:ilvl="1">
      <w:start w:val="1"/>
      <w:numFmt w:val="decimalZero"/>
      <w:lvlText w:val="%1.%2"/>
      <w:lvlJc w:val="left"/>
      <w:pPr>
        <w:tabs>
          <w:tab w:val="num" w:pos="4980"/>
        </w:tabs>
        <w:ind w:left="4980" w:hanging="6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6480"/>
        </w:tabs>
        <w:ind w:left="64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360"/>
        </w:tabs>
        <w:ind w:left="9360" w:hanging="1440"/>
      </w:pPr>
      <w:rPr>
        <w:rFonts w:hint="default"/>
      </w:rPr>
    </w:lvl>
    <w:lvl w:ilvl="7">
      <w:start w:val="1"/>
      <w:numFmt w:val="decimal"/>
      <w:lvlText w:val="%1.%2.%3.%4.%5.%6.%7.%8"/>
      <w:lvlJc w:val="left"/>
      <w:pPr>
        <w:tabs>
          <w:tab w:val="num" w:pos="10080"/>
        </w:tabs>
        <w:ind w:left="1008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7">
    <w:nsid w:val="7A0A36AA"/>
    <w:multiLevelType w:val="multilevel"/>
    <w:tmpl w:val="B36A7E90"/>
    <w:lvl w:ilvl="0">
      <w:start w:val="364"/>
      <w:numFmt w:val="decimal"/>
      <w:lvlText w:val="%1.0"/>
      <w:lvlJc w:val="left"/>
      <w:pPr>
        <w:tabs>
          <w:tab w:val="num" w:pos="4620"/>
        </w:tabs>
        <w:ind w:left="4620" w:hanging="660"/>
      </w:pPr>
      <w:rPr>
        <w:rFonts w:hint="default"/>
      </w:rPr>
    </w:lvl>
    <w:lvl w:ilvl="1">
      <w:start w:val="1"/>
      <w:numFmt w:val="decimalZero"/>
      <w:lvlText w:val="%1.%2"/>
      <w:lvlJc w:val="left"/>
      <w:pPr>
        <w:tabs>
          <w:tab w:val="num" w:pos="5340"/>
        </w:tabs>
        <w:ind w:left="5340" w:hanging="660"/>
      </w:pPr>
      <w:rPr>
        <w:rFonts w:hint="default"/>
      </w:rPr>
    </w:lvl>
    <w:lvl w:ilvl="2">
      <w:start w:val="1"/>
      <w:numFmt w:val="decimal"/>
      <w:lvlText w:val="%1.%2.%3"/>
      <w:lvlJc w:val="left"/>
      <w:pPr>
        <w:tabs>
          <w:tab w:val="num" w:pos="6120"/>
        </w:tabs>
        <w:ind w:left="6120" w:hanging="720"/>
      </w:pPr>
      <w:rPr>
        <w:rFonts w:hint="default"/>
      </w:rPr>
    </w:lvl>
    <w:lvl w:ilvl="3">
      <w:start w:val="1"/>
      <w:numFmt w:val="decimal"/>
      <w:lvlText w:val="%1.%2.%3.%4"/>
      <w:lvlJc w:val="left"/>
      <w:pPr>
        <w:tabs>
          <w:tab w:val="num" w:pos="6840"/>
        </w:tabs>
        <w:ind w:left="6840" w:hanging="720"/>
      </w:pPr>
      <w:rPr>
        <w:rFonts w:hint="default"/>
      </w:rPr>
    </w:lvl>
    <w:lvl w:ilvl="4">
      <w:start w:val="1"/>
      <w:numFmt w:val="decimal"/>
      <w:lvlText w:val="%1.%2.%3.%4.%5"/>
      <w:lvlJc w:val="left"/>
      <w:pPr>
        <w:tabs>
          <w:tab w:val="num" w:pos="7920"/>
        </w:tabs>
        <w:ind w:left="7920" w:hanging="1080"/>
      </w:pPr>
      <w:rPr>
        <w:rFonts w:hint="default"/>
      </w:rPr>
    </w:lvl>
    <w:lvl w:ilvl="5">
      <w:start w:val="1"/>
      <w:numFmt w:val="decimal"/>
      <w:lvlText w:val="%1.%2.%3.%4.%5.%6"/>
      <w:lvlJc w:val="left"/>
      <w:pPr>
        <w:tabs>
          <w:tab w:val="num" w:pos="8640"/>
        </w:tabs>
        <w:ind w:left="8640" w:hanging="1080"/>
      </w:pPr>
      <w:rPr>
        <w:rFonts w:hint="default"/>
      </w:rPr>
    </w:lvl>
    <w:lvl w:ilvl="6">
      <w:start w:val="1"/>
      <w:numFmt w:val="decimal"/>
      <w:lvlText w:val="%1.%2.%3.%4.%5.%6.%7"/>
      <w:lvlJc w:val="left"/>
      <w:pPr>
        <w:tabs>
          <w:tab w:val="num" w:pos="9720"/>
        </w:tabs>
        <w:ind w:left="9720" w:hanging="1440"/>
      </w:pPr>
      <w:rPr>
        <w:rFonts w:hint="default"/>
      </w:rPr>
    </w:lvl>
    <w:lvl w:ilvl="7">
      <w:start w:val="1"/>
      <w:numFmt w:val="decimal"/>
      <w:lvlText w:val="%1.%2.%3.%4.%5.%6.%7.%8"/>
      <w:lvlJc w:val="left"/>
      <w:pPr>
        <w:tabs>
          <w:tab w:val="num" w:pos="10440"/>
        </w:tabs>
        <w:ind w:left="10440" w:hanging="1440"/>
      </w:pPr>
      <w:rPr>
        <w:rFonts w:hint="default"/>
      </w:rPr>
    </w:lvl>
    <w:lvl w:ilvl="8">
      <w:start w:val="1"/>
      <w:numFmt w:val="decimal"/>
      <w:lvlText w:val="%1.%2.%3.%4.%5.%6.%7.%8.%9"/>
      <w:lvlJc w:val="left"/>
      <w:pPr>
        <w:tabs>
          <w:tab w:val="num" w:pos="11520"/>
        </w:tabs>
        <w:ind w:left="11520" w:hanging="1800"/>
      </w:pPr>
      <w:rPr>
        <w:rFonts w:hint="default"/>
      </w:rPr>
    </w:lvl>
  </w:abstractNum>
  <w:num w:numId="1">
    <w:abstractNumId w:val="3"/>
  </w:num>
  <w:num w:numId="2">
    <w:abstractNumId w:val="6"/>
  </w:num>
  <w:num w:numId="3">
    <w:abstractNumId w:val="2"/>
  </w:num>
  <w:num w:numId="4">
    <w:abstractNumId w:val="0"/>
  </w:num>
  <w:num w:numId="5">
    <w:abstractNumId w:val="4"/>
  </w:num>
  <w:num w:numId="6">
    <w:abstractNumId w:val="7"/>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autoHyphenation/>
  <w:hyphenationZone w:val="357"/>
  <w:displayHorizontalDrawingGridEvery w:val="0"/>
  <w:displayVerticalDrawingGridEvery w:val="0"/>
  <w:doNotUseMarginsForDrawingGridOrigin/>
  <w:noPunctuationKerning/>
  <w:characterSpacingControl w:val="doNotCompress"/>
  <w:compat/>
  <w:rsids>
    <w:rsidRoot w:val="0039353B"/>
    <w:rsid w:val="0001268F"/>
    <w:rsid w:val="00020E15"/>
    <w:rsid w:val="00037A4F"/>
    <w:rsid w:val="00090078"/>
    <w:rsid w:val="00094F09"/>
    <w:rsid w:val="00097626"/>
    <w:rsid w:val="000A4BA3"/>
    <w:rsid w:val="000C2520"/>
    <w:rsid w:val="001026E0"/>
    <w:rsid w:val="00104054"/>
    <w:rsid w:val="001252C2"/>
    <w:rsid w:val="00130A97"/>
    <w:rsid w:val="0014613D"/>
    <w:rsid w:val="001778EB"/>
    <w:rsid w:val="001837BA"/>
    <w:rsid w:val="00184FE3"/>
    <w:rsid w:val="001A7C2A"/>
    <w:rsid w:val="001B51AC"/>
    <w:rsid w:val="002005C6"/>
    <w:rsid w:val="00224095"/>
    <w:rsid w:val="002304E3"/>
    <w:rsid w:val="002374B6"/>
    <w:rsid w:val="002764A4"/>
    <w:rsid w:val="002925B2"/>
    <w:rsid w:val="00297776"/>
    <w:rsid w:val="002A0E0D"/>
    <w:rsid w:val="002A34D9"/>
    <w:rsid w:val="002C4E85"/>
    <w:rsid w:val="002D6017"/>
    <w:rsid w:val="003035D6"/>
    <w:rsid w:val="00307B00"/>
    <w:rsid w:val="0032358D"/>
    <w:rsid w:val="00333A4A"/>
    <w:rsid w:val="003466E7"/>
    <w:rsid w:val="00375650"/>
    <w:rsid w:val="00384194"/>
    <w:rsid w:val="0039353B"/>
    <w:rsid w:val="00413C04"/>
    <w:rsid w:val="004B6057"/>
    <w:rsid w:val="004C32F7"/>
    <w:rsid w:val="004C7364"/>
    <w:rsid w:val="004F3B95"/>
    <w:rsid w:val="004F69B7"/>
    <w:rsid w:val="00500270"/>
    <w:rsid w:val="00526632"/>
    <w:rsid w:val="00527CCF"/>
    <w:rsid w:val="0053459B"/>
    <w:rsid w:val="00563CEF"/>
    <w:rsid w:val="005929A1"/>
    <w:rsid w:val="00595123"/>
    <w:rsid w:val="00596555"/>
    <w:rsid w:val="005A0AD6"/>
    <w:rsid w:val="005B6A41"/>
    <w:rsid w:val="005C01E3"/>
    <w:rsid w:val="005C3FF8"/>
    <w:rsid w:val="005D1511"/>
    <w:rsid w:val="005F077E"/>
    <w:rsid w:val="00607E32"/>
    <w:rsid w:val="00627332"/>
    <w:rsid w:val="006309BF"/>
    <w:rsid w:val="00640030"/>
    <w:rsid w:val="006402ED"/>
    <w:rsid w:val="0064554A"/>
    <w:rsid w:val="00646AFF"/>
    <w:rsid w:val="00647D4B"/>
    <w:rsid w:val="00657D57"/>
    <w:rsid w:val="0066547B"/>
    <w:rsid w:val="00675FA1"/>
    <w:rsid w:val="0069436A"/>
    <w:rsid w:val="006A2FF2"/>
    <w:rsid w:val="006B01BE"/>
    <w:rsid w:val="006B3F8F"/>
    <w:rsid w:val="006C1245"/>
    <w:rsid w:val="006D4BAC"/>
    <w:rsid w:val="006E0950"/>
    <w:rsid w:val="00706C0A"/>
    <w:rsid w:val="007270F2"/>
    <w:rsid w:val="00741D0A"/>
    <w:rsid w:val="007878D3"/>
    <w:rsid w:val="007A06F7"/>
    <w:rsid w:val="007A25BA"/>
    <w:rsid w:val="007B47B1"/>
    <w:rsid w:val="007B518E"/>
    <w:rsid w:val="007D5518"/>
    <w:rsid w:val="007E00FD"/>
    <w:rsid w:val="007E144C"/>
    <w:rsid w:val="007F040A"/>
    <w:rsid w:val="007F2889"/>
    <w:rsid w:val="00810AC9"/>
    <w:rsid w:val="008431C8"/>
    <w:rsid w:val="008509E5"/>
    <w:rsid w:val="008617D2"/>
    <w:rsid w:val="0086361A"/>
    <w:rsid w:val="00885521"/>
    <w:rsid w:val="008B24CB"/>
    <w:rsid w:val="008D0098"/>
    <w:rsid w:val="008D4E03"/>
    <w:rsid w:val="008D5974"/>
    <w:rsid w:val="008E02F5"/>
    <w:rsid w:val="008F1354"/>
    <w:rsid w:val="00916F23"/>
    <w:rsid w:val="0092139B"/>
    <w:rsid w:val="0092239A"/>
    <w:rsid w:val="0092630E"/>
    <w:rsid w:val="00980D72"/>
    <w:rsid w:val="00981FCC"/>
    <w:rsid w:val="00982F8F"/>
    <w:rsid w:val="009A35EF"/>
    <w:rsid w:val="009B284C"/>
    <w:rsid w:val="009C4D7F"/>
    <w:rsid w:val="009F20A5"/>
    <w:rsid w:val="00A074D5"/>
    <w:rsid w:val="00A118A2"/>
    <w:rsid w:val="00A1261D"/>
    <w:rsid w:val="00A35CDD"/>
    <w:rsid w:val="00A3672C"/>
    <w:rsid w:val="00A84326"/>
    <w:rsid w:val="00A846F5"/>
    <w:rsid w:val="00AB3A64"/>
    <w:rsid w:val="00AD3740"/>
    <w:rsid w:val="00AF7B99"/>
    <w:rsid w:val="00AF7F75"/>
    <w:rsid w:val="00B177B3"/>
    <w:rsid w:val="00B25301"/>
    <w:rsid w:val="00B42F4B"/>
    <w:rsid w:val="00BA44C5"/>
    <w:rsid w:val="00BA50CC"/>
    <w:rsid w:val="00BF1045"/>
    <w:rsid w:val="00BF4214"/>
    <w:rsid w:val="00C0312D"/>
    <w:rsid w:val="00C05A0C"/>
    <w:rsid w:val="00C415B9"/>
    <w:rsid w:val="00C617F4"/>
    <w:rsid w:val="00C631C0"/>
    <w:rsid w:val="00C75537"/>
    <w:rsid w:val="00CB261C"/>
    <w:rsid w:val="00CC06A1"/>
    <w:rsid w:val="00CC1CBE"/>
    <w:rsid w:val="00CF27C1"/>
    <w:rsid w:val="00D17EC3"/>
    <w:rsid w:val="00D27BCA"/>
    <w:rsid w:val="00D53B41"/>
    <w:rsid w:val="00D665AE"/>
    <w:rsid w:val="00D70B5A"/>
    <w:rsid w:val="00D74EF1"/>
    <w:rsid w:val="00D87569"/>
    <w:rsid w:val="00D958BB"/>
    <w:rsid w:val="00DA5704"/>
    <w:rsid w:val="00DB0EFC"/>
    <w:rsid w:val="00DC4843"/>
    <w:rsid w:val="00DD2F82"/>
    <w:rsid w:val="00DE6CFB"/>
    <w:rsid w:val="00DF3E96"/>
    <w:rsid w:val="00DF445C"/>
    <w:rsid w:val="00E4436A"/>
    <w:rsid w:val="00E571D7"/>
    <w:rsid w:val="00E65B81"/>
    <w:rsid w:val="00E8016D"/>
    <w:rsid w:val="00E90BEE"/>
    <w:rsid w:val="00E93313"/>
    <w:rsid w:val="00E94F08"/>
    <w:rsid w:val="00EC189B"/>
    <w:rsid w:val="00EE59B2"/>
    <w:rsid w:val="00F123C2"/>
    <w:rsid w:val="00F22B8B"/>
    <w:rsid w:val="00F23BD1"/>
    <w:rsid w:val="00F44DB1"/>
    <w:rsid w:val="00F46BD2"/>
    <w:rsid w:val="00F60F37"/>
    <w:rsid w:val="00F67EBF"/>
    <w:rsid w:val="00F76F75"/>
    <w:rsid w:val="00F918E0"/>
    <w:rsid w:val="00FA2DEF"/>
    <w:rsid w:val="00FB421F"/>
    <w:rsid w:val="00FD2231"/>
    <w:rsid w:val="00FF29B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colormenu v:ext="edit"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32F7"/>
  </w:style>
  <w:style w:type="paragraph" w:styleId="1">
    <w:name w:val="heading 1"/>
    <w:basedOn w:val="a"/>
    <w:next w:val="a"/>
    <w:link w:val="1Char"/>
    <w:qFormat/>
    <w:rsid w:val="004C32F7"/>
    <w:pPr>
      <w:keepNext/>
      <w:outlineLvl w:val="0"/>
    </w:pPr>
    <w:rPr>
      <w:b/>
    </w:rPr>
  </w:style>
  <w:style w:type="paragraph" w:styleId="2">
    <w:name w:val="heading 2"/>
    <w:basedOn w:val="a"/>
    <w:next w:val="a"/>
    <w:qFormat/>
    <w:rsid w:val="004C32F7"/>
    <w:pPr>
      <w:keepNext/>
      <w:tabs>
        <w:tab w:val="center" w:pos="2835"/>
      </w:tabs>
      <w:outlineLvl w:val="1"/>
    </w:pPr>
    <w:rPr>
      <w:b/>
      <w:bCs/>
      <w:sz w:val="28"/>
    </w:rPr>
  </w:style>
  <w:style w:type="paragraph" w:styleId="3">
    <w:name w:val="heading 3"/>
    <w:basedOn w:val="a"/>
    <w:next w:val="a"/>
    <w:link w:val="3Char"/>
    <w:qFormat/>
    <w:rsid w:val="007F040A"/>
    <w:pPr>
      <w:keepNext/>
      <w:outlineLvl w:val="2"/>
    </w:pPr>
    <w:rPr>
      <w:b/>
      <w:bCs/>
      <w:sz w:val="28"/>
    </w:rPr>
  </w:style>
  <w:style w:type="paragraph" w:styleId="4">
    <w:name w:val="heading 4"/>
    <w:basedOn w:val="a"/>
    <w:next w:val="a"/>
    <w:link w:val="4Char"/>
    <w:semiHidden/>
    <w:unhideWhenUsed/>
    <w:qFormat/>
    <w:rsid w:val="00D27BCA"/>
    <w:pPr>
      <w:keepNext/>
      <w:spacing w:before="240" w:after="60"/>
      <w:outlineLvl w:val="3"/>
    </w:pPr>
    <w:rPr>
      <w:rFonts w:ascii="Calibri" w:hAnsi="Calibri"/>
      <w:b/>
      <w:bCs/>
      <w:sz w:val="28"/>
      <w:szCs w:val="28"/>
    </w:rPr>
  </w:style>
  <w:style w:type="paragraph" w:styleId="5">
    <w:name w:val="heading 5"/>
    <w:basedOn w:val="a"/>
    <w:next w:val="a"/>
    <w:link w:val="5Char"/>
    <w:semiHidden/>
    <w:unhideWhenUsed/>
    <w:qFormat/>
    <w:rsid w:val="00DA5704"/>
    <w:pPr>
      <w:spacing w:before="240" w:after="60"/>
      <w:outlineLvl w:val="4"/>
    </w:pPr>
    <w:rPr>
      <w:rFonts w:ascii="Calibri" w:hAnsi="Calibri"/>
      <w:b/>
      <w:bCs/>
      <w:i/>
      <w:iCs/>
      <w:sz w:val="26"/>
      <w:szCs w:val="26"/>
    </w:rPr>
  </w:style>
  <w:style w:type="paragraph" w:styleId="6">
    <w:name w:val="heading 6"/>
    <w:basedOn w:val="a"/>
    <w:next w:val="a"/>
    <w:link w:val="6Char"/>
    <w:semiHidden/>
    <w:unhideWhenUsed/>
    <w:qFormat/>
    <w:rsid w:val="006B3F8F"/>
    <w:pPr>
      <w:spacing w:before="240" w:after="60"/>
      <w:outlineLvl w:val="5"/>
    </w:pPr>
    <w:rPr>
      <w:rFonts w:ascii="Calibri" w:hAnsi="Calibri"/>
      <w:b/>
      <w:bCs/>
      <w:sz w:val="22"/>
      <w:szCs w:val="22"/>
    </w:rPr>
  </w:style>
  <w:style w:type="paragraph" w:styleId="7">
    <w:name w:val="heading 7"/>
    <w:basedOn w:val="a"/>
    <w:next w:val="a"/>
    <w:link w:val="7Char"/>
    <w:semiHidden/>
    <w:unhideWhenUsed/>
    <w:qFormat/>
    <w:rsid w:val="006B3F8F"/>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C32F7"/>
    <w:pPr>
      <w:spacing w:line="480" w:lineRule="auto"/>
    </w:pPr>
    <w:rPr>
      <w:sz w:val="28"/>
    </w:rPr>
  </w:style>
  <w:style w:type="character" w:customStyle="1" w:styleId="3Char">
    <w:name w:val="Επικεφαλίδα 3 Char"/>
    <w:basedOn w:val="a0"/>
    <w:link w:val="3"/>
    <w:rsid w:val="007F040A"/>
    <w:rPr>
      <w:b/>
      <w:bCs/>
      <w:sz w:val="28"/>
    </w:rPr>
  </w:style>
  <w:style w:type="character" w:customStyle="1" w:styleId="Char">
    <w:name w:val="Σώμα κειμένου Char"/>
    <w:basedOn w:val="a0"/>
    <w:link w:val="a3"/>
    <w:rsid w:val="007F040A"/>
    <w:rPr>
      <w:sz w:val="28"/>
    </w:rPr>
  </w:style>
  <w:style w:type="paragraph" w:styleId="a4">
    <w:name w:val="Balloon Text"/>
    <w:basedOn w:val="a"/>
    <w:link w:val="Char0"/>
    <w:rsid w:val="007F040A"/>
    <w:rPr>
      <w:rFonts w:ascii="Tahoma" w:hAnsi="Tahoma" w:cs="Tahoma"/>
      <w:sz w:val="16"/>
      <w:szCs w:val="16"/>
    </w:rPr>
  </w:style>
  <w:style w:type="character" w:customStyle="1" w:styleId="Char0">
    <w:name w:val="Κείμενο πλαισίου Char"/>
    <w:basedOn w:val="a0"/>
    <w:link w:val="a4"/>
    <w:rsid w:val="007F040A"/>
    <w:rPr>
      <w:rFonts w:ascii="Tahoma" w:hAnsi="Tahoma" w:cs="Tahoma"/>
      <w:sz w:val="16"/>
      <w:szCs w:val="16"/>
    </w:rPr>
  </w:style>
  <w:style w:type="paragraph" w:styleId="20">
    <w:name w:val="Body Text 2"/>
    <w:basedOn w:val="a"/>
    <w:link w:val="2Char"/>
    <w:rsid w:val="00BF4214"/>
    <w:pPr>
      <w:spacing w:after="120" w:line="480" w:lineRule="auto"/>
    </w:pPr>
  </w:style>
  <w:style w:type="character" w:customStyle="1" w:styleId="2Char">
    <w:name w:val="Σώμα κείμενου 2 Char"/>
    <w:basedOn w:val="a0"/>
    <w:link w:val="20"/>
    <w:rsid w:val="00BF4214"/>
  </w:style>
  <w:style w:type="character" w:customStyle="1" w:styleId="5Char">
    <w:name w:val="Επικεφαλίδα 5 Char"/>
    <w:basedOn w:val="a0"/>
    <w:link w:val="5"/>
    <w:semiHidden/>
    <w:rsid w:val="00DA5704"/>
    <w:rPr>
      <w:rFonts w:ascii="Calibri" w:eastAsia="Times New Roman" w:hAnsi="Calibri" w:cs="Times New Roman"/>
      <w:b/>
      <w:bCs/>
      <w:i/>
      <w:iCs/>
      <w:sz w:val="26"/>
      <w:szCs w:val="26"/>
    </w:rPr>
  </w:style>
  <w:style w:type="paragraph" w:styleId="a5">
    <w:name w:val="Body Text Indent"/>
    <w:basedOn w:val="a"/>
    <w:link w:val="Char1"/>
    <w:rsid w:val="00DA5704"/>
    <w:pPr>
      <w:spacing w:after="120"/>
      <w:ind w:left="283"/>
    </w:pPr>
  </w:style>
  <w:style w:type="character" w:customStyle="1" w:styleId="Char1">
    <w:name w:val="Σώμα κείμενου με εσοχή Char"/>
    <w:basedOn w:val="a0"/>
    <w:link w:val="a5"/>
    <w:rsid w:val="00DA5704"/>
  </w:style>
  <w:style w:type="character" w:customStyle="1" w:styleId="6Char">
    <w:name w:val="Επικεφαλίδα 6 Char"/>
    <w:basedOn w:val="a0"/>
    <w:link w:val="6"/>
    <w:semiHidden/>
    <w:rsid w:val="006B3F8F"/>
    <w:rPr>
      <w:rFonts w:ascii="Calibri" w:eastAsia="Times New Roman" w:hAnsi="Calibri" w:cs="Times New Roman"/>
      <w:b/>
      <w:bCs/>
      <w:sz w:val="22"/>
      <w:szCs w:val="22"/>
    </w:rPr>
  </w:style>
  <w:style w:type="character" w:customStyle="1" w:styleId="7Char">
    <w:name w:val="Επικεφαλίδα 7 Char"/>
    <w:basedOn w:val="a0"/>
    <w:link w:val="7"/>
    <w:semiHidden/>
    <w:rsid w:val="006B3F8F"/>
    <w:rPr>
      <w:rFonts w:ascii="Calibri" w:eastAsia="Times New Roman" w:hAnsi="Calibri" w:cs="Times New Roman"/>
      <w:sz w:val="24"/>
      <w:szCs w:val="24"/>
    </w:rPr>
  </w:style>
  <w:style w:type="table" w:styleId="a6">
    <w:name w:val="Table Grid"/>
    <w:basedOn w:val="a1"/>
    <w:rsid w:val="006B3F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basedOn w:val="a0"/>
    <w:link w:val="4"/>
    <w:semiHidden/>
    <w:rsid w:val="00D27BCA"/>
    <w:rPr>
      <w:rFonts w:ascii="Calibri" w:eastAsia="Times New Roman" w:hAnsi="Calibri" w:cs="Times New Roman"/>
      <w:b/>
      <w:bCs/>
      <w:sz w:val="28"/>
      <w:szCs w:val="28"/>
    </w:rPr>
  </w:style>
  <w:style w:type="character" w:customStyle="1" w:styleId="1Char">
    <w:name w:val="Επικεφαλίδα 1 Char"/>
    <w:basedOn w:val="a0"/>
    <w:link w:val="1"/>
    <w:rsid w:val="00706C0A"/>
    <w:rPr>
      <w:b/>
    </w:rPr>
  </w:style>
  <w:style w:type="character" w:customStyle="1" w:styleId="normal">
    <w:name w:val="normal"/>
    <w:basedOn w:val="a0"/>
    <w:rsid w:val="008D5974"/>
  </w:style>
  <w:style w:type="paragraph" w:styleId="a7">
    <w:name w:val="List Paragraph"/>
    <w:basedOn w:val="a"/>
    <w:uiPriority w:val="34"/>
    <w:qFormat/>
    <w:rsid w:val="008D5974"/>
    <w:pPr>
      <w:ind w:left="720"/>
      <w:contextualSpacing/>
    </w:pPr>
  </w:style>
</w:styles>
</file>

<file path=word/webSettings.xml><?xml version="1.0" encoding="utf-8"?>
<w:webSettings xmlns:r="http://schemas.openxmlformats.org/officeDocument/2006/relationships" xmlns:w="http://schemas.openxmlformats.org/wordprocessingml/2006/main">
  <w:divs>
    <w:div w:id="1215653303">
      <w:bodyDiv w:val="1"/>
      <w:marLeft w:val="0"/>
      <w:marRight w:val="0"/>
      <w:marTop w:val="0"/>
      <w:marBottom w:val="0"/>
      <w:divBdr>
        <w:top w:val="none" w:sz="0" w:space="0" w:color="auto"/>
        <w:left w:val="none" w:sz="0" w:space="0" w:color="auto"/>
        <w:bottom w:val="none" w:sz="0" w:space="0" w:color="auto"/>
        <w:right w:val="none" w:sz="0" w:space="0" w:color="auto"/>
      </w:divBdr>
    </w:div>
    <w:div w:id="20042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A49606-7CA4-44FC-BF21-A68E3E09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2339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ΕΠΙΤΑΓΗ</vt:lpstr>
    </vt:vector>
  </TitlesOfParts>
  <Company>ΕΑΣ ΑΡΚΑΔΙΑΣ</Company>
  <LinksUpToDate>false</LinksUpToDate>
  <CharactersWithSpaces>2697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ΕΠΙΤΑΓΗ</dc:title>
  <dc:creator>ΣΩΤΗΡΟΠΟΥΛΟΣ ΓΕΩΡΓΙΟΣ</dc:creator>
  <cp:lastModifiedBy>admin</cp:lastModifiedBy>
  <cp:revision>4</cp:revision>
  <cp:lastPrinted>2018-07-13T11:11:00Z</cp:lastPrinted>
  <dcterms:created xsi:type="dcterms:W3CDTF">2018-07-12T12:27:00Z</dcterms:created>
  <dcterms:modified xsi:type="dcterms:W3CDTF">2018-07-13T11:12:00Z</dcterms:modified>
</cp:coreProperties>
</file>